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25440" w14:textId="74B9A594" w:rsidR="00EE07B5" w:rsidRDefault="00EC46F6" w:rsidP="00EC46F6">
      <w:pPr>
        <w:autoSpaceDE w:val="0"/>
        <w:autoSpaceDN w:val="0"/>
        <w:adjustRightInd w:val="0"/>
        <w:spacing w:after="0" w:line="240" w:lineRule="auto"/>
        <w:jc w:val="right"/>
        <w:rPr>
          <w:rFonts w:eastAsia="Times New Roman" w:cs="Arial"/>
          <w:bCs/>
          <w:sz w:val="22"/>
          <w:lang w:eastAsia="de-DE"/>
        </w:rPr>
      </w:pPr>
      <w:bookmarkStart w:id="0" w:name="_GoBack"/>
      <w:bookmarkEnd w:id="0"/>
      <w:r>
        <w:rPr>
          <w:rFonts w:eastAsia="Times New Roman" w:cs="Arial"/>
          <w:bCs/>
          <w:sz w:val="22"/>
          <w:lang w:eastAsia="de-DE"/>
        </w:rPr>
        <w:t>25. Oktober 2022</w:t>
      </w:r>
    </w:p>
    <w:p w14:paraId="5601FD57" w14:textId="77777777" w:rsidR="00EC46F6" w:rsidRPr="00EC46F6" w:rsidRDefault="00EC46F6" w:rsidP="00EE07B5">
      <w:pPr>
        <w:autoSpaceDE w:val="0"/>
        <w:autoSpaceDN w:val="0"/>
        <w:adjustRightInd w:val="0"/>
        <w:spacing w:after="0" w:line="240" w:lineRule="auto"/>
        <w:jc w:val="center"/>
        <w:rPr>
          <w:rFonts w:eastAsia="Times New Roman" w:cs="Arial"/>
          <w:bCs/>
          <w:sz w:val="22"/>
          <w:lang w:eastAsia="de-DE"/>
        </w:rPr>
      </w:pPr>
    </w:p>
    <w:p w14:paraId="66C703C6" w14:textId="77777777" w:rsidR="00EE07B5" w:rsidRPr="00F34C02" w:rsidRDefault="00EE07B5" w:rsidP="00EE07B5">
      <w:pPr>
        <w:spacing w:after="120" w:line="360" w:lineRule="auto"/>
        <w:jc w:val="center"/>
        <w:rPr>
          <w:rFonts w:eastAsia="Times New Roman" w:cs="Times New Roman"/>
          <w:b/>
          <w:sz w:val="36"/>
          <w:szCs w:val="36"/>
          <w:lang w:eastAsia="de-DE"/>
        </w:rPr>
      </w:pPr>
      <w:r w:rsidRPr="00F34C02">
        <w:rPr>
          <w:rFonts w:eastAsia="Times New Roman" w:cs="Arial"/>
          <w:sz w:val="24"/>
          <w:szCs w:val="24"/>
          <w:lang w:eastAsia="de-DE"/>
        </w:rPr>
        <w:t xml:space="preserve"> </w:t>
      </w:r>
      <w:r w:rsidRPr="00F34C02">
        <w:rPr>
          <w:rFonts w:eastAsia="Times New Roman" w:cs="Times New Roman"/>
          <w:b/>
          <w:sz w:val="36"/>
          <w:szCs w:val="36"/>
          <w:lang w:eastAsia="de-DE"/>
        </w:rPr>
        <w:t>Schriftliche Kleine Anfrage</w:t>
      </w:r>
    </w:p>
    <w:p w14:paraId="7BE8ABAD" w14:textId="77777777" w:rsidR="00EE07B5" w:rsidRPr="00F34C02" w:rsidRDefault="00452E0A" w:rsidP="00EE07B5">
      <w:pPr>
        <w:spacing w:after="120" w:line="240" w:lineRule="auto"/>
        <w:jc w:val="center"/>
        <w:rPr>
          <w:rFonts w:eastAsia="Times New Roman" w:cs="Times New Roman"/>
          <w:b/>
          <w:szCs w:val="20"/>
          <w:lang w:eastAsia="de-DE"/>
        </w:rPr>
      </w:pPr>
      <w:r>
        <w:rPr>
          <w:rFonts w:eastAsia="Times New Roman" w:cs="Times New Roman"/>
          <w:b/>
          <w:szCs w:val="20"/>
          <w:lang w:eastAsia="de-DE"/>
        </w:rPr>
        <w:t>des</w:t>
      </w:r>
      <w:r w:rsidR="000F7841" w:rsidRPr="00F34C02">
        <w:rPr>
          <w:rFonts w:eastAsia="Times New Roman" w:cs="Times New Roman"/>
          <w:b/>
          <w:szCs w:val="20"/>
          <w:lang w:eastAsia="de-DE"/>
        </w:rPr>
        <w:t xml:space="preserve"> </w:t>
      </w:r>
      <w:r w:rsidR="000F7841" w:rsidRPr="00452E0A">
        <w:rPr>
          <w:rFonts w:eastAsia="Times New Roman" w:cs="Times New Roman"/>
          <w:b/>
          <w:szCs w:val="20"/>
          <w:lang w:eastAsia="de-DE"/>
        </w:rPr>
        <w:t>Abgeordneten</w:t>
      </w:r>
      <w:r w:rsidR="00365770" w:rsidRPr="00452E0A">
        <w:rPr>
          <w:b/>
        </w:rPr>
        <w:t xml:space="preserve"> </w:t>
      </w:r>
      <w:r w:rsidR="00245B1F" w:rsidRPr="00245B1F">
        <w:rPr>
          <w:b/>
        </w:rPr>
        <w:t xml:space="preserve">Deniz Celik (Die LINKE) </w:t>
      </w:r>
      <w:r w:rsidR="003B131F">
        <w:rPr>
          <w:rFonts w:eastAsia="Times New Roman" w:cs="Times New Roman"/>
          <w:b/>
          <w:szCs w:val="20"/>
          <w:lang w:eastAsia="de-DE"/>
        </w:rPr>
        <w:t xml:space="preserve">vom </w:t>
      </w:r>
      <w:r w:rsidR="00245B1F">
        <w:rPr>
          <w:rFonts w:eastAsia="Times New Roman" w:cs="Times New Roman"/>
          <w:b/>
          <w:szCs w:val="20"/>
          <w:lang w:eastAsia="de-DE"/>
        </w:rPr>
        <w:t>18.10</w:t>
      </w:r>
      <w:r w:rsidR="003B131F">
        <w:rPr>
          <w:rFonts w:eastAsia="Times New Roman" w:cs="Times New Roman"/>
          <w:b/>
          <w:szCs w:val="20"/>
          <w:lang w:eastAsia="de-DE"/>
        </w:rPr>
        <w:t>.</w:t>
      </w:r>
      <w:r w:rsidR="00953CD6">
        <w:rPr>
          <w:rFonts w:eastAsia="Times New Roman" w:cs="Times New Roman"/>
          <w:b/>
          <w:szCs w:val="20"/>
          <w:lang w:eastAsia="de-DE"/>
        </w:rPr>
        <w:t>20</w:t>
      </w:r>
      <w:r w:rsidR="00E26256">
        <w:rPr>
          <w:rFonts w:eastAsia="Times New Roman" w:cs="Times New Roman"/>
          <w:b/>
          <w:szCs w:val="20"/>
          <w:lang w:eastAsia="de-DE"/>
        </w:rPr>
        <w:t>22</w:t>
      </w:r>
    </w:p>
    <w:p w14:paraId="280F0981" w14:textId="77777777" w:rsidR="00EE07B5" w:rsidRPr="00F34C02" w:rsidRDefault="00EE07B5" w:rsidP="00EE07B5">
      <w:pPr>
        <w:autoSpaceDE w:val="0"/>
        <w:autoSpaceDN w:val="0"/>
        <w:adjustRightInd w:val="0"/>
        <w:spacing w:before="240" w:after="0" w:line="240" w:lineRule="auto"/>
        <w:jc w:val="center"/>
        <w:rPr>
          <w:rFonts w:eastAsia="Times New Roman" w:cs="Arial"/>
          <w:b/>
          <w:bCs/>
          <w:sz w:val="36"/>
          <w:szCs w:val="36"/>
          <w:lang w:eastAsia="de-DE"/>
        </w:rPr>
      </w:pPr>
      <w:r w:rsidRPr="00F34C02">
        <w:rPr>
          <w:rFonts w:eastAsia="Times New Roman" w:cs="Arial"/>
          <w:b/>
          <w:bCs/>
          <w:szCs w:val="20"/>
          <w:lang w:eastAsia="de-DE"/>
        </w:rPr>
        <w:t xml:space="preserve">und </w:t>
      </w:r>
      <w:r w:rsidRPr="00F34C02">
        <w:rPr>
          <w:rFonts w:eastAsia="Times New Roman" w:cs="Arial"/>
          <w:b/>
          <w:bCs/>
          <w:sz w:val="36"/>
          <w:szCs w:val="36"/>
          <w:lang w:eastAsia="de-DE"/>
        </w:rPr>
        <w:t>Antwort des Senats</w:t>
      </w:r>
    </w:p>
    <w:p w14:paraId="63EC64DD" w14:textId="77777777" w:rsidR="00EE07B5" w:rsidRPr="00F34C02" w:rsidRDefault="00EE07B5" w:rsidP="00EE07B5">
      <w:pPr>
        <w:autoSpaceDE w:val="0"/>
        <w:autoSpaceDN w:val="0"/>
        <w:adjustRightInd w:val="0"/>
        <w:spacing w:before="240" w:after="0" w:line="240" w:lineRule="auto"/>
        <w:jc w:val="center"/>
        <w:rPr>
          <w:rFonts w:eastAsia="Times New Roman" w:cs="Times New Roman"/>
          <w:b/>
          <w:sz w:val="28"/>
          <w:szCs w:val="28"/>
          <w:lang w:eastAsia="de-DE"/>
        </w:rPr>
      </w:pPr>
      <w:r w:rsidRPr="00F34C02">
        <w:rPr>
          <w:rFonts w:eastAsia="Times New Roman" w:cs="Times New Roman"/>
          <w:b/>
          <w:sz w:val="28"/>
          <w:szCs w:val="28"/>
          <w:lang w:eastAsia="de-DE"/>
        </w:rPr>
        <w:t xml:space="preserve">- Drucksache </w:t>
      </w:r>
      <w:r w:rsidR="003B131F">
        <w:rPr>
          <w:rFonts w:eastAsia="Times New Roman" w:cs="Times New Roman"/>
          <w:b/>
          <w:sz w:val="28"/>
          <w:szCs w:val="28"/>
          <w:lang w:eastAsia="de-DE"/>
        </w:rPr>
        <w:t>22/</w:t>
      </w:r>
      <w:r w:rsidR="00245B1F">
        <w:rPr>
          <w:rFonts w:eastAsia="Times New Roman" w:cs="Times New Roman"/>
          <w:b/>
          <w:sz w:val="28"/>
          <w:szCs w:val="28"/>
          <w:lang w:eastAsia="de-DE"/>
        </w:rPr>
        <w:t>9684</w:t>
      </w:r>
      <w:r w:rsidRPr="00F34C02">
        <w:rPr>
          <w:rFonts w:eastAsia="Times New Roman" w:cs="Times New Roman"/>
          <w:b/>
          <w:sz w:val="28"/>
          <w:szCs w:val="28"/>
          <w:lang w:eastAsia="de-DE"/>
        </w:rPr>
        <w:t xml:space="preserve"> -</w:t>
      </w:r>
    </w:p>
    <w:p w14:paraId="7EE66BAA" w14:textId="77777777" w:rsidR="00FD4167" w:rsidRPr="00FD4167" w:rsidRDefault="00FD4167" w:rsidP="00FD4167">
      <w:pPr>
        <w:autoSpaceDE w:val="0"/>
        <w:autoSpaceDN w:val="0"/>
        <w:adjustRightInd w:val="0"/>
        <w:spacing w:after="0" w:line="240" w:lineRule="auto"/>
        <w:jc w:val="center"/>
        <w:rPr>
          <w:rFonts w:eastAsia="Times New Roman" w:cs="Arial"/>
          <w:b/>
          <w:bCs/>
          <w:color w:val="000000"/>
          <w:sz w:val="36"/>
          <w:szCs w:val="36"/>
          <w:lang w:eastAsia="de-DE"/>
        </w:rPr>
      </w:pPr>
    </w:p>
    <w:p w14:paraId="68BD62D9" w14:textId="77777777" w:rsidR="004331D3" w:rsidRPr="00452E0A" w:rsidRDefault="002E58D7" w:rsidP="00EB64C2">
      <w:pPr>
        <w:pStyle w:val="Betreff"/>
        <w:spacing w:before="120" w:after="0"/>
        <w:rPr>
          <w:rFonts w:cs="Arial"/>
        </w:rPr>
      </w:pPr>
      <w:r w:rsidRPr="00D65FF9">
        <w:rPr>
          <w:rFonts w:cs="Arial"/>
        </w:rPr>
        <w:t xml:space="preserve">Betr.: </w:t>
      </w:r>
      <w:r w:rsidRPr="00D65FF9">
        <w:rPr>
          <w:rFonts w:cs="Arial"/>
        </w:rPr>
        <w:tab/>
      </w:r>
      <w:r w:rsidR="00245B1F">
        <w:t>Wurde der Innensenator Andy Grote aus politischen Erwägungen vor Ermittlungen geschützt?</w:t>
      </w:r>
    </w:p>
    <w:p w14:paraId="4486160B" w14:textId="77777777" w:rsidR="00245B1F" w:rsidRPr="0028511C" w:rsidRDefault="00245B1F" w:rsidP="0028511C">
      <w:pPr>
        <w:pStyle w:val="Frage"/>
        <w:spacing w:before="120" w:after="0"/>
        <w:ind w:left="0"/>
        <w:rPr>
          <w:b/>
        </w:rPr>
      </w:pPr>
      <w:r w:rsidRPr="0028511C">
        <w:rPr>
          <w:b/>
        </w:rPr>
        <w:t>Einleitung für die Fragen:</w:t>
      </w:r>
    </w:p>
    <w:p w14:paraId="67087D75" w14:textId="77777777" w:rsidR="00245B1F" w:rsidRDefault="00245B1F" w:rsidP="004028BF">
      <w:pPr>
        <w:pStyle w:val="Frage"/>
        <w:spacing w:before="120" w:after="0"/>
      </w:pPr>
      <w:r>
        <w:t>Im Zusammenhang mit Freikarten für den damaligen Bezirksamtsleiter sowie heutigen Innensenator Andy Grote und für den Polizeipräsidenten Ralf Meyer ist laut Medienberichten die Prüfung eines Anfangsverdachts wegen möglicher Vorteilsnahme nach einer Intervention der Generalstaatsanwaltschaft ohne weitere Ermittlungen eingestellt wurden. Zuvor habe die Staatsanwaltschaft erste Vorermittlungen aufgenommen und den Anfangsverdacht einer Vorteilsnahme als gegeben angesehen. Sie habe sogar den Entwurf eines Dursuchungsbeschlusses für Grotes Büro und seiner Privatwohnung erstellt. Während des Treffens des Generalstaatsanwaltschaft mit der zuständigen Korruptionsstaatsanwaltschaft und leitenden Staatsanwälten im Juli 2019 habe es unterschiedliche Einschätzungen gegeben. Während sich die anwesenden Staatsanwälte klar für die Durchsuchung ausgesprochen hätten und sich dem Vorwurf eines „Promibonus“ nicht aussetzen wollten, habe der Generalstaatsanwaltschaft vor einem „politischen Tsunami“ gewarnt und sich dafür ausgesprochen den Beurteilungsspielraum zugunsten der Betroffenen auszulegen. Man müsse das Hochkochen vor der Bürgerschaftswahl vermeiden, hieß es.</w:t>
      </w:r>
    </w:p>
    <w:p w14:paraId="4BC1ED0F" w14:textId="77777777" w:rsidR="00245B1F" w:rsidRDefault="00245B1F" w:rsidP="004028BF">
      <w:pPr>
        <w:pStyle w:val="Frage"/>
        <w:spacing w:before="120" w:after="0"/>
      </w:pPr>
      <w:r>
        <w:t>Im Gegensatz zu den Verfahren gegen Andy Grote und Ralf Meyer mussten sich zwei Finanzbeamte wegen Annahme von Freikarten vor Gericht verantworten. Das Amtsgericht entschied, dass sie Geldauflagen zahlen müssen. Es drängt sich der Eindruck auf, dass in zwei ähnlich gelagerten Fällen mit zweierlei Maß gemessen wurde.</w:t>
      </w:r>
      <w:r w:rsidRPr="00245B1F">
        <w:t xml:space="preserve"> </w:t>
      </w:r>
    </w:p>
    <w:p w14:paraId="69B04671" w14:textId="77777777" w:rsidR="003B131F" w:rsidRDefault="00245B1F" w:rsidP="004028BF">
      <w:pPr>
        <w:pStyle w:val="Frage"/>
        <w:spacing w:before="120" w:after="0"/>
      </w:pPr>
      <w:r w:rsidRPr="00245B1F">
        <w:t>Vor diesem Hintergrund frage ich:</w:t>
      </w:r>
    </w:p>
    <w:p w14:paraId="2A8B4FC5" w14:textId="77777777" w:rsidR="00245B1F" w:rsidRPr="00245B1F" w:rsidRDefault="00245B1F" w:rsidP="0028511C">
      <w:pPr>
        <w:pStyle w:val="FrageNummer1"/>
        <w:ind w:left="1701" w:hanging="1701"/>
        <w:rPr>
          <w:rFonts w:ascii="Arial" w:hAnsi="Arial" w:cs="Arial"/>
        </w:rPr>
      </w:pPr>
      <w:r w:rsidRPr="00245B1F">
        <w:rPr>
          <w:rFonts w:ascii="Arial" w:hAnsi="Arial" w:cs="Arial"/>
        </w:rPr>
        <w:t>Zu welchem genauen Zeitpunkt und an welchem Ort traf der Generalstaatsanwalt die zuständige Korruptionsstaatsanwaltschaft und leitenden Staatsanwälte?</w:t>
      </w:r>
    </w:p>
    <w:p w14:paraId="3D7FEF90" w14:textId="77777777" w:rsidR="00245B1F" w:rsidRDefault="00245B1F" w:rsidP="0028511C">
      <w:pPr>
        <w:pStyle w:val="FrageNummer1"/>
        <w:spacing w:before="0"/>
        <w:ind w:left="1701" w:hanging="1701"/>
        <w:rPr>
          <w:rFonts w:ascii="Arial" w:hAnsi="Arial" w:cs="Arial"/>
        </w:rPr>
      </w:pPr>
      <w:r w:rsidRPr="00245B1F">
        <w:rPr>
          <w:rFonts w:ascii="Arial" w:hAnsi="Arial" w:cs="Arial"/>
        </w:rPr>
        <w:t>Welche Personen in welcher Funktion haben an dem Treffen teilgenommen?</w:t>
      </w:r>
    </w:p>
    <w:p w14:paraId="26292959" w14:textId="77777777" w:rsidR="00245B1F" w:rsidRPr="00245B1F" w:rsidRDefault="00245B1F" w:rsidP="0028511C">
      <w:pPr>
        <w:pStyle w:val="FrageNummer1"/>
        <w:spacing w:before="120"/>
        <w:ind w:left="1701" w:hanging="1701"/>
        <w:rPr>
          <w:rFonts w:ascii="Arial" w:hAnsi="Arial" w:cs="Arial"/>
        </w:rPr>
      </w:pPr>
      <w:r w:rsidRPr="00245B1F">
        <w:rPr>
          <w:rFonts w:ascii="Arial" w:hAnsi="Arial" w:cs="Arial"/>
        </w:rPr>
        <w:t>Wurde die Behörde für Justiz und Verbraucherschutz bzw. der Senat über das Treffen, den Anlass und das Ergebnis im Vorfeld bzw. im Nachgang unterrichtet?</w:t>
      </w:r>
    </w:p>
    <w:p w14:paraId="1423FB06" w14:textId="77777777" w:rsidR="00245B1F" w:rsidRPr="00245B1F" w:rsidRDefault="00245B1F" w:rsidP="0028511C">
      <w:pPr>
        <w:pStyle w:val="FrageNummer1"/>
        <w:spacing w:before="0"/>
        <w:ind w:left="1701" w:hanging="1701"/>
        <w:rPr>
          <w:rFonts w:ascii="Arial" w:hAnsi="Arial" w:cs="Arial"/>
        </w:rPr>
      </w:pPr>
      <w:r w:rsidRPr="00245B1F">
        <w:rPr>
          <w:rFonts w:ascii="Arial" w:hAnsi="Arial" w:cs="Arial"/>
        </w:rPr>
        <w:t>Wenn ja, wann wurde die Behörde für Justiz und Verbraucherschutz bzw. der Senat unterrichtet?</w:t>
      </w:r>
    </w:p>
    <w:p w14:paraId="4361D7CB" w14:textId="77777777" w:rsidR="00245B1F" w:rsidRDefault="00245B1F" w:rsidP="0028511C">
      <w:pPr>
        <w:pStyle w:val="FrageNummer1"/>
        <w:spacing w:before="0"/>
        <w:ind w:left="1701" w:hanging="1701"/>
        <w:rPr>
          <w:rFonts w:ascii="Arial" w:hAnsi="Arial" w:cs="Arial"/>
        </w:rPr>
      </w:pPr>
      <w:r w:rsidRPr="00245B1F">
        <w:rPr>
          <w:rFonts w:ascii="Arial" w:hAnsi="Arial" w:cs="Arial"/>
        </w:rPr>
        <w:t>Wenn nein, zu welchem Zeitpunkt hat die Behörde für Justiz und Verbraucherschutz bzw. der Senat Kenntnis über das Treffen und das Ergebnis des Treffens erlangt?</w:t>
      </w:r>
    </w:p>
    <w:p w14:paraId="1BA04C95" w14:textId="1D7BD7DC" w:rsidR="004028BF" w:rsidRDefault="00EC46F6" w:rsidP="004028BF">
      <w:pPr>
        <w:spacing w:before="120" w:after="0"/>
      </w:pPr>
      <w:r>
        <w:t>Siehe Drs. 22/9662.</w:t>
      </w:r>
    </w:p>
    <w:p w14:paraId="6FA6AEB1" w14:textId="77777777" w:rsidR="004028BF" w:rsidRPr="00245B1F" w:rsidRDefault="004028BF" w:rsidP="004028BF">
      <w:pPr>
        <w:spacing w:before="120" w:after="0"/>
      </w:pPr>
    </w:p>
    <w:p w14:paraId="6888AFD7" w14:textId="77777777" w:rsidR="00245B1F" w:rsidRPr="00245B1F" w:rsidRDefault="00245B1F" w:rsidP="0028511C">
      <w:pPr>
        <w:pStyle w:val="FrageNummer1"/>
        <w:spacing w:before="120"/>
        <w:ind w:left="1701" w:hanging="1701"/>
        <w:rPr>
          <w:rFonts w:ascii="Arial" w:hAnsi="Arial" w:cs="Arial"/>
        </w:rPr>
      </w:pPr>
      <w:r w:rsidRPr="00245B1F">
        <w:rPr>
          <w:rFonts w:ascii="Arial" w:hAnsi="Arial" w:cs="Arial"/>
        </w:rPr>
        <w:t>Liegen interne Unterlagen, Dokumente bzw. das Protokoll des Treffens der Behörde für Justiz und Verbraucherschutz bzw. dem Senat vor?</w:t>
      </w:r>
    </w:p>
    <w:p w14:paraId="5ECEA88A" w14:textId="77777777" w:rsidR="00245B1F" w:rsidRDefault="00245B1F" w:rsidP="0028511C">
      <w:pPr>
        <w:pStyle w:val="FrageNummer1"/>
        <w:spacing w:before="0"/>
        <w:ind w:left="1701" w:hanging="1701"/>
        <w:rPr>
          <w:rFonts w:ascii="Arial" w:hAnsi="Arial" w:cs="Arial"/>
        </w:rPr>
      </w:pPr>
      <w:r w:rsidRPr="00245B1F">
        <w:rPr>
          <w:rFonts w:ascii="Arial" w:hAnsi="Arial" w:cs="Arial"/>
        </w:rPr>
        <w:t>Wenn ja, zu welchem Zeitpunkt gelangte die Behörde für Justiz und Verbraucherschutz bzw. der Senat an die internen Unterlagen, Dokumente bzw. an das Protokoll des Treffens?</w:t>
      </w:r>
    </w:p>
    <w:p w14:paraId="3924A361" w14:textId="0B5D2EC4" w:rsidR="004028BF" w:rsidRDefault="004028BF" w:rsidP="004028BF">
      <w:pPr>
        <w:spacing w:before="120" w:after="0"/>
      </w:pPr>
      <w:r w:rsidRPr="004028BF">
        <w:t>Vermerke über die Besprechung vom 9. Juli 20</w:t>
      </w:r>
      <w:r w:rsidR="00D11FB1">
        <w:t>19</w:t>
      </w:r>
      <w:r w:rsidRPr="004028BF">
        <w:t xml:space="preserve"> wurden der Behörde für Justiz und Verbraucherschutz am 14. und 16. Oktober 2022 im Berichtswege übermittelt.</w:t>
      </w:r>
    </w:p>
    <w:p w14:paraId="4D9C93A2" w14:textId="77777777" w:rsidR="004028BF" w:rsidRPr="00245B1F" w:rsidRDefault="004028BF" w:rsidP="004028BF">
      <w:pPr>
        <w:spacing w:before="120" w:after="0"/>
      </w:pPr>
    </w:p>
    <w:p w14:paraId="0AD88E10" w14:textId="77777777" w:rsidR="00245B1F" w:rsidRDefault="00245B1F" w:rsidP="0028511C">
      <w:pPr>
        <w:pStyle w:val="FrageNummer1"/>
        <w:spacing w:before="120"/>
        <w:ind w:left="1701" w:hanging="1701"/>
        <w:rPr>
          <w:rFonts w:ascii="Arial" w:hAnsi="Arial" w:cs="Arial"/>
        </w:rPr>
      </w:pPr>
      <w:r w:rsidRPr="00245B1F">
        <w:rPr>
          <w:rFonts w:ascii="Arial" w:hAnsi="Arial" w:cs="Arial"/>
        </w:rPr>
        <w:lastRenderedPageBreak/>
        <w:t>Wie ist die Unterrichtung der zuständigen Behörde bzw. der zuständigen Senatorin rechtlich oder nach Dienstvorschrift geregelt? Wie ist das Standardverfahren?</w:t>
      </w:r>
    </w:p>
    <w:p w14:paraId="30CEB7FB" w14:textId="77777777" w:rsidR="004028BF" w:rsidRPr="004028BF" w:rsidRDefault="004028BF" w:rsidP="004028BF">
      <w:pPr>
        <w:pStyle w:val="FrageNummer1"/>
        <w:numPr>
          <w:ilvl w:val="0"/>
          <w:numId w:val="0"/>
        </w:numPr>
        <w:spacing w:before="120"/>
        <w:rPr>
          <w:rFonts w:ascii="Arial" w:hAnsi="Arial" w:cs="Arial"/>
          <w:i w:val="0"/>
        </w:rPr>
      </w:pPr>
      <w:r w:rsidRPr="004028BF">
        <w:rPr>
          <w:rFonts w:ascii="Arial" w:hAnsi="Arial" w:cs="Arial"/>
          <w:i w:val="0"/>
        </w:rPr>
        <w:t xml:space="preserve">Nach der Allgemeinen Verfügung (AV) der Justizbehörde Nummer 11/2016 (Anordnung über Berichtspflichten in Strafsachen) berichtet die Staatsanwaltschaft in Fällen, die wegen der Persönlichkeit oder der Stellung der Beteiligten, wegen der Art oder des Umfanges der Beschuldigung oder aus anderen Gründen weitere Kreise, vor allem parlamentarische Gremien oder die Medien, beschäftigen oder voraussichtlich beschäftigen werden oder die von der Justizbehörde bzw. der Behörde für Justiz und Verbraucherschutz allgemein oder im Einzelfall als Berichtssachen bezeichnet worden sind. Die Berichte gehen der für die Fach- und Dienstaufsicht über die Staatsanwaltschaften zuständigen Leitung der Abteilung Strafrecht zu, welche sodann grundsätzlich die Behördenleitung über den Bericht auf dem Dienstweg informiert. </w:t>
      </w:r>
    </w:p>
    <w:p w14:paraId="0574EC8F" w14:textId="77777777" w:rsidR="004028BF" w:rsidRPr="00245B1F" w:rsidRDefault="004028BF" w:rsidP="004028BF">
      <w:pPr>
        <w:spacing w:before="120" w:after="0"/>
      </w:pPr>
    </w:p>
    <w:p w14:paraId="71A3CB4A" w14:textId="77777777" w:rsidR="00245B1F" w:rsidRPr="00245B1F" w:rsidRDefault="00245B1F" w:rsidP="0028511C">
      <w:pPr>
        <w:pStyle w:val="FrageNummer1"/>
        <w:spacing w:before="120"/>
        <w:ind w:left="1701" w:hanging="1701"/>
        <w:rPr>
          <w:rFonts w:ascii="Arial" w:hAnsi="Arial" w:cs="Arial"/>
        </w:rPr>
      </w:pPr>
      <w:r w:rsidRPr="00245B1F">
        <w:rPr>
          <w:rFonts w:ascii="Arial" w:hAnsi="Arial" w:cs="Arial"/>
        </w:rPr>
        <w:t>Aus welchen Gründen wurde ein Anfangsverdacht der Vorteilsnahme im Zusammenhang mit den Freikarten für den ehemaligen Bezirksamtsleiter und den Polizeipräsidenten verneint und welche Bedenken dagegen wurde von welchen Personen geäußert?</w:t>
      </w:r>
    </w:p>
    <w:p w14:paraId="33BACF91" w14:textId="77777777" w:rsidR="00245B1F" w:rsidRPr="00245B1F" w:rsidRDefault="00245B1F" w:rsidP="0028511C">
      <w:pPr>
        <w:pStyle w:val="FrageNummer1"/>
        <w:spacing w:before="0"/>
        <w:ind w:left="1701" w:hanging="1701"/>
        <w:rPr>
          <w:rFonts w:ascii="Arial" w:hAnsi="Arial" w:cs="Arial"/>
        </w:rPr>
      </w:pPr>
      <w:r w:rsidRPr="00245B1F">
        <w:rPr>
          <w:rFonts w:ascii="Arial" w:hAnsi="Arial" w:cs="Arial"/>
        </w:rPr>
        <w:t>Kann der Senat bestätigen oder dementieren, dass laut der internen Unterlagen die Generalstaatsanwaltschaft vor einem „politischen Tsunami“ gewarnt hat? Hat er laut den internen Unterlagen angemerkt, dass ein „Hochkochen“ vor der Bürgerschaftswahl auf jeden Fall vermieden werden müsse?</w:t>
      </w:r>
    </w:p>
    <w:p w14:paraId="20B9C6EB" w14:textId="27EF7C74" w:rsidR="00245B1F" w:rsidRPr="00415002" w:rsidRDefault="00245B1F" w:rsidP="0028511C">
      <w:pPr>
        <w:pStyle w:val="FrageNummer1"/>
        <w:spacing w:before="0"/>
        <w:ind w:left="1701" w:hanging="1701"/>
        <w:rPr>
          <w:rFonts w:ascii="Arial" w:hAnsi="Arial" w:cs="Arial"/>
        </w:rPr>
      </w:pPr>
      <w:r w:rsidRPr="00245B1F">
        <w:rPr>
          <w:rFonts w:ascii="Arial" w:hAnsi="Arial" w:cs="Arial"/>
        </w:rPr>
        <w:t>Kann der Senat bestätigen oder dementieren,</w:t>
      </w:r>
      <w:r w:rsidRPr="00245B1F">
        <w:rPr>
          <w:rFonts w:ascii="Arial" w:hAnsi="Arial" w:cs="Arial"/>
          <w:i w:val="0"/>
        </w:rPr>
        <w:t xml:space="preserve"> dass laut den internen Unterlagen anwesende Staatsanwälte sich klar für die Durchsuchung der Wohnung des Büros von Andy Grote ausgesprochen haben und sich dem Vorwurf eines „Promibonus“ nicht aussetzen wollten?</w:t>
      </w:r>
    </w:p>
    <w:p w14:paraId="298628D0" w14:textId="02B7C23F" w:rsidR="00415002" w:rsidRPr="00245B1F" w:rsidRDefault="00415002" w:rsidP="0028511C">
      <w:pPr>
        <w:spacing w:before="240"/>
      </w:pPr>
      <w:r>
        <w:t>Siehe Drs. 22/9662.</w:t>
      </w:r>
    </w:p>
    <w:p w14:paraId="1210E5AA" w14:textId="77777777" w:rsidR="00245B1F" w:rsidRDefault="00245B1F" w:rsidP="0028511C">
      <w:pPr>
        <w:pStyle w:val="FrageNummer1"/>
        <w:spacing w:before="120"/>
        <w:ind w:left="1701" w:hanging="1701"/>
        <w:rPr>
          <w:rFonts w:ascii="Arial" w:hAnsi="Arial" w:cs="Arial"/>
        </w:rPr>
      </w:pPr>
      <w:r w:rsidRPr="00245B1F">
        <w:rPr>
          <w:rFonts w:ascii="Arial" w:hAnsi="Arial" w:cs="Arial"/>
        </w:rPr>
        <w:t>Gibt es bereits eine Stellungnahme der Generalstaatsanwaltschaft und der anderen Teilnehmenden zu dem Vorwurf der Unterbindung weiterer Ermittlungen und Razzien aus politischen Gründen?</w:t>
      </w:r>
    </w:p>
    <w:p w14:paraId="2516BF8F" w14:textId="24DEF04E" w:rsidR="004028BF" w:rsidRDefault="00C044C3" w:rsidP="004028BF">
      <w:pPr>
        <w:spacing w:before="120" w:after="0"/>
      </w:pPr>
      <w:r>
        <w:t xml:space="preserve">Die Staatsanwaltschaften haben im </w:t>
      </w:r>
      <w:r w:rsidR="00866515">
        <w:t>Wege des Berichtswesens</w:t>
      </w:r>
      <w:r>
        <w:t xml:space="preserve"> Stellung genommen</w:t>
      </w:r>
      <w:r w:rsidR="00415002" w:rsidRPr="00415002">
        <w:t>.</w:t>
      </w:r>
    </w:p>
    <w:p w14:paraId="077FF81E" w14:textId="77777777" w:rsidR="00415002" w:rsidRPr="00245B1F" w:rsidRDefault="00415002" w:rsidP="004028BF">
      <w:pPr>
        <w:spacing w:before="120" w:after="0"/>
      </w:pPr>
    </w:p>
    <w:p w14:paraId="74BF9282" w14:textId="77777777" w:rsidR="00245B1F" w:rsidRDefault="00245B1F" w:rsidP="0028511C">
      <w:pPr>
        <w:pStyle w:val="FrageNummer1"/>
        <w:spacing w:before="120"/>
        <w:ind w:left="1701" w:hanging="1701"/>
        <w:rPr>
          <w:rFonts w:ascii="Arial" w:hAnsi="Arial" w:cs="Arial"/>
        </w:rPr>
      </w:pPr>
      <w:r w:rsidRPr="00245B1F">
        <w:rPr>
          <w:rFonts w:ascii="Arial" w:hAnsi="Arial" w:cs="Arial"/>
        </w:rPr>
        <w:t>Liegt eine Anzeige gegen den Generalstaatsanwalt vor und wurden bereits Vorermittlungen eingeleitet?</w:t>
      </w:r>
    </w:p>
    <w:p w14:paraId="746482F4" w14:textId="77777777" w:rsidR="004028BF" w:rsidRPr="00245B1F" w:rsidRDefault="004028BF" w:rsidP="004028BF">
      <w:pPr>
        <w:spacing w:before="120" w:after="0"/>
      </w:pPr>
      <w:r w:rsidRPr="004028BF">
        <w:t>Eine entsprechende Strafanzeige liegt zum Stichtag 19. Oktober 2022 weder bei der Polizei noch bei der Staatsanwaltschaft vor. Von Amts wegen wurden weder Ermittlungen noch Vorermittlungen eingeleitet.</w:t>
      </w:r>
    </w:p>
    <w:p w14:paraId="4F00C30D" w14:textId="74261EDF" w:rsidR="00245B1F" w:rsidRPr="00245B1F" w:rsidRDefault="0028511C" w:rsidP="0028511C">
      <w:pPr>
        <w:pStyle w:val="FrageNummer1"/>
        <w:numPr>
          <w:ilvl w:val="0"/>
          <w:numId w:val="0"/>
        </w:numPr>
        <w:spacing w:before="120"/>
        <w:ind w:left="1701" w:hanging="1701"/>
        <w:rPr>
          <w:rFonts w:ascii="Arial" w:hAnsi="Arial" w:cs="Arial"/>
          <w:b/>
        </w:rPr>
      </w:pPr>
      <w:r>
        <w:rPr>
          <w:rFonts w:ascii="Arial" w:hAnsi="Arial" w:cs="Arial"/>
          <w:b/>
        </w:rPr>
        <w:t>Vorbemerkung:</w:t>
      </w:r>
      <w:r>
        <w:rPr>
          <w:rFonts w:ascii="Arial" w:hAnsi="Arial" w:cs="Arial"/>
          <w:b/>
        </w:rPr>
        <w:tab/>
      </w:r>
      <w:r w:rsidR="00245B1F" w:rsidRPr="0028511C">
        <w:rPr>
          <w:rFonts w:ascii="Arial" w:hAnsi="Arial" w:cs="Arial"/>
        </w:rPr>
        <w:t>Laut dem Hamburger Abendblatt wurden laut einem Vermerk Razzien in den Geschäftsräumen des FC St. Pauli und bei den ehemaligen Geschäftsführern Andreas Rettig und Michael Meeske durchgeführt.</w:t>
      </w:r>
    </w:p>
    <w:p w14:paraId="6B479FAA" w14:textId="77777777" w:rsidR="00245B1F" w:rsidRPr="00245B1F" w:rsidRDefault="00245B1F" w:rsidP="0028511C">
      <w:pPr>
        <w:pStyle w:val="FrageNummer1"/>
        <w:spacing w:before="0"/>
        <w:ind w:left="1701" w:hanging="1701"/>
        <w:rPr>
          <w:rFonts w:ascii="Arial" w:hAnsi="Arial" w:cs="Arial"/>
        </w:rPr>
      </w:pPr>
      <w:r w:rsidRPr="00245B1F">
        <w:rPr>
          <w:rFonts w:ascii="Arial" w:hAnsi="Arial" w:cs="Arial"/>
        </w:rPr>
        <w:t>Waren die Razzien Gegenstand der Beratungen bei dem Treffen?</w:t>
      </w:r>
    </w:p>
    <w:p w14:paraId="35C523B6" w14:textId="77777777" w:rsidR="00245B1F" w:rsidRPr="00245B1F" w:rsidRDefault="00245B1F" w:rsidP="0028511C">
      <w:pPr>
        <w:pStyle w:val="FrageNummer1"/>
        <w:spacing w:before="0"/>
        <w:ind w:left="1701" w:hanging="1701"/>
        <w:rPr>
          <w:rFonts w:ascii="Arial" w:hAnsi="Arial" w:cs="Arial"/>
        </w:rPr>
      </w:pPr>
      <w:r w:rsidRPr="00245B1F">
        <w:rPr>
          <w:rFonts w:ascii="Arial" w:hAnsi="Arial" w:cs="Arial"/>
        </w:rPr>
        <w:t>Zu welchem genauen Zeitpunkt und aus welchen Gründen wurden die beiden Razzien durchgeführt?</w:t>
      </w:r>
    </w:p>
    <w:p w14:paraId="66F7C6C5" w14:textId="77777777" w:rsidR="00245B1F" w:rsidRPr="00245B1F" w:rsidRDefault="004028BF" w:rsidP="004028BF">
      <w:pPr>
        <w:spacing w:before="120" w:after="0"/>
        <w:rPr>
          <w:lang w:eastAsia="de-DE"/>
        </w:rPr>
      </w:pPr>
      <w:r w:rsidRPr="004028BF">
        <w:rPr>
          <w:lang w:eastAsia="de-DE"/>
        </w:rPr>
        <w:t>Siehe Drs. 22/9662</w:t>
      </w:r>
      <w:r>
        <w:rPr>
          <w:lang w:eastAsia="de-DE"/>
        </w:rPr>
        <w:t xml:space="preserve"> und Drs. 21/18165</w:t>
      </w:r>
      <w:r w:rsidRPr="004028BF">
        <w:rPr>
          <w:lang w:eastAsia="de-DE"/>
        </w:rPr>
        <w:t>.</w:t>
      </w:r>
    </w:p>
    <w:p w14:paraId="4A91629C" w14:textId="77777777" w:rsidR="00D322C8" w:rsidRPr="00D322C8" w:rsidRDefault="00D322C8" w:rsidP="00D322C8">
      <w:pPr>
        <w:rPr>
          <w:lang w:eastAsia="de-DE"/>
        </w:rPr>
      </w:pPr>
    </w:p>
    <w:p w14:paraId="4680DBDB" w14:textId="77777777" w:rsidR="00753090" w:rsidRPr="00B83F0A" w:rsidRDefault="00753090" w:rsidP="00B83F0A">
      <w:pPr>
        <w:pStyle w:val="Frage"/>
        <w:spacing w:before="120" w:after="0"/>
        <w:ind w:left="0"/>
        <w:rPr>
          <w:rFonts w:cs="Arial"/>
          <w:i w:val="0"/>
        </w:rPr>
      </w:pPr>
    </w:p>
    <w:sectPr w:rsidR="00753090" w:rsidRPr="00B83F0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53AAF" w14:textId="77777777" w:rsidR="00255494" w:rsidRDefault="00255494" w:rsidP="00FE1718">
      <w:pPr>
        <w:spacing w:after="0" w:line="240" w:lineRule="auto"/>
      </w:pPr>
      <w:r>
        <w:separator/>
      </w:r>
    </w:p>
  </w:endnote>
  <w:endnote w:type="continuationSeparator" w:id="0">
    <w:p w14:paraId="494ADCA5" w14:textId="77777777" w:rsidR="00255494" w:rsidRDefault="00255494" w:rsidP="00FE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08F6C" w14:textId="6F6EB895" w:rsidR="00F14DED" w:rsidRPr="00F14DED" w:rsidRDefault="00F14DED">
    <w:pPr>
      <w:pStyle w:val="Fuzeile"/>
      <w:rPr>
        <w:rFonts w:cs="Arial"/>
      </w:rPr>
    </w:pPr>
    <w:r>
      <w:rPr>
        <w:rFonts w:cs="Arial"/>
      </w:rPr>
      <w:t>22-09684</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562239951"/>
      <w:docPartObj>
        <w:docPartGallery w:val="Page Numbers (Bottom of Page)"/>
        <w:docPartUnique/>
      </w:docPartObj>
    </w:sdtPr>
    <w:sdtEndPr/>
    <w:sdtContent>
      <w:p w14:paraId="28016950" w14:textId="7D95B253" w:rsidR="00F85416" w:rsidRPr="00F14DED" w:rsidRDefault="00F14DED">
        <w:pPr>
          <w:pStyle w:val="Fuzeile"/>
          <w:jc w:val="right"/>
          <w:rPr>
            <w:rFonts w:cs="Arial"/>
          </w:rPr>
        </w:pPr>
        <w:r>
          <w:rPr>
            <w:rFonts w:cs="Arial"/>
          </w:rPr>
          <w:t>22-09684</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sdtContent>
  </w:sdt>
  <w:p w14:paraId="5931D982" w14:textId="77777777" w:rsidR="00F85416" w:rsidRPr="00F14DED" w:rsidRDefault="00F85416">
    <w:pPr>
      <w:pStyle w:val="Fuzeile"/>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9F79" w14:textId="24011208" w:rsidR="00F14DED" w:rsidRPr="00F14DED" w:rsidRDefault="00F14DED">
    <w:pPr>
      <w:pStyle w:val="Fuzeile"/>
      <w:rPr>
        <w:rFonts w:cs="Arial"/>
      </w:rPr>
    </w:pPr>
    <w:r>
      <w:rPr>
        <w:rFonts w:cs="Arial"/>
      </w:rPr>
      <w:t>22-09684</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B0789" w14:textId="77777777" w:rsidR="00255494" w:rsidRDefault="00255494" w:rsidP="00FE1718">
      <w:pPr>
        <w:spacing w:after="0" w:line="240" w:lineRule="auto"/>
      </w:pPr>
      <w:r>
        <w:separator/>
      </w:r>
    </w:p>
  </w:footnote>
  <w:footnote w:type="continuationSeparator" w:id="0">
    <w:p w14:paraId="54B419E9" w14:textId="77777777" w:rsidR="00255494" w:rsidRDefault="00255494" w:rsidP="00FE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8CCB" w14:textId="77777777" w:rsidR="00F14DED" w:rsidRDefault="00F14D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28A67" w14:textId="77777777" w:rsidR="00F14DED" w:rsidRDefault="00F14DE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09EB" w14:textId="77777777" w:rsidR="00F14DED" w:rsidRDefault="00F14D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326"/>
    <w:multiLevelType w:val="hybridMultilevel"/>
    <w:tmpl w:val="5F245B9A"/>
    <w:lvl w:ilvl="0" w:tplc="9E28F8E8">
      <w:start w:val="1"/>
      <w:numFmt w:val="decimal"/>
      <w:lvlText w:val="%1."/>
      <w:lvlJc w:val="left"/>
      <w:pPr>
        <w:ind w:left="1154" w:hanging="36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 w15:restartNumberingAfterBreak="0">
    <w:nsid w:val="0667581E"/>
    <w:multiLevelType w:val="hybridMultilevel"/>
    <w:tmpl w:val="1710FF68"/>
    <w:lvl w:ilvl="0" w:tplc="7B281C0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BF14EC9"/>
    <w:multiLevelType w:val="hybridMultilevel"/>
    <w:tmpl w:val="FFCE2BF4"/>
    <w:lvl w:ilvl="0" w:tplc="4B208FD2">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3" w15:restartNumberingAfterBreak="0">
    <w:nsid w:val="167F2A7D"/>
    <w:multiLevelType w:val="hybridMultilevel"/>
    <w:tmpl w:val="598CD89A"/>
    <w:lvl w:ilvl="0" w:tplc="2CA06926">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4" w15:restartNumberingAfterBreak="0">
    <w:nsid w:val="170720E8"/>
    <w:multiLevelType w:val="hybridMultilevel"/>
    <w:tmpl w:val="1A40872C"/>
    <w:lvl w:ilvl="0" w:tplc="D7348CB2">
      <w:start w:val="10"/>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1E530B42"/>
    <w:multiLevelType w:val="hybridMultilevel"/>
    <w:tmpl w:val="B19E75DC"/>
    <w:lvl w:ilvl="0" w:tplc="F75AEDA0">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6" w15:restartNumberingAfterBreak="0">
    <w:nsid w:val="299C137C"/>
    <w:multiLevelType w:val="hybridMultilevel"/>
    <w:tmpl w:val="858A723A"/>
    <w:lvl w:ilvl="0" w:tplc="C9FC79A8">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7" w15:restartNumberingAfterBreak="0">
    <w:nsid w:val="3444556C"/>
    <w:multiLevelType w:val="hybridMultilevel"/>
    <w:tmpl w:val="1F08E1A4"/>
    <w:lvl w:ilvl="0" w:tplc="FC060CCA">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8" w15:restartNumberingAfterBreak="0">
    <w:nsid w:val="3F351E10"/>
    <w:multiLevelType w:val="hybridMultilevel"/>
    <w:tmpl w:val="EF94B4F8"/>
    <w:lvl w:ilvl="0" w:tplc="32F405CE">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9" w15:restartNumberingAfterBreak="0">
    <w:nsid w:val="44B9399E"/>
    <w:multiLevelType w:val="hybridMultilevel"/>
    <w:tmpl w:val="4EE0510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D24B77"/>
    <w:multiLevelType w:val="hybridMultilevel"/>
    <w:tmpl w:val="8BBAF0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334035"/>
    <w:multiLevelType w:val="hybridMultilevel"/>
    <w:tmpl w:val="9D1A5D5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0071EF"/>
    <w:multiLevelType w:val="multilevel"/>
    <w:tmpl w:val="5E6A6CA4"/>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3" w15:restartNumberingAfterBreak="0">
    <w:nsid w:val="605E3ED6"/>
    <w:multiLevelType w:val="hybridMultilevel"/>
    <w:tmpl w:val="B4F00170"/>
    <w:lvl w:ilvl="0" w:tplc="74BAA1A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6516D1"/>
    <w:multiLevelType w:val="hybridMultilevel"/>
    <w:tmpl w:val="1194B9D0"/>
    <w:lvl w:ilvl="0" w:tplc="07CC89A6">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5" w15:restartNumberingAfterBreak="0">
    <w:nsid w:val="65E83694"/>
    <w:multiLevelType w:val="hybridMultilevel"/>
    <w:tmpl w:val="B232B67C"/>
    <w:lvl w:ilvl="0" w:tplc="BEAC402E">
      <w:start w:val="1"/>
      <w:numFmt w:val="decimal"/>
      <w:lvlText w:val="%1."/>
      <w:lvlJc w:val="left"/>
      <w:pPr>
        <w:ind w:left="1184" w:hanging="390"/>
      </w:pPr>
      <w:rPr>
        <w:rFonts w:hint="default"/>
      </w:rPr>
    </w:lvl>
    <w:lvl w:ilvl="1" w:tplc="04070019" w:tentative="1">
      <w:start w:val="1"/>
      <w:numFmt w:val="lowerLetter"/>
      <w:lvlText w:val="%2."/>
      <w:lvlJc w:val="left"/>
      <w:pPr>
        <w:ind w:left="1874" w:hanging="360"/>
      </w:p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16" w15:restartNumberingAfterBreak="0">
    <w:nsid w:val="663D78F0"/>
    <w:multiLevelType w:val="hybridMultilevel"/>
    <w:tmpl w:val="4C56F7E4"/>
    <w:lvl w:ilvl="0" w:tplc="6CCAF238">
      <w:start w:val="1"/>
      <w:numFmt w:val="decimal"/>
      <w:lvlText w:val="%1."/>
      <w:lvlJc w:val="left"/>
      <w:pPr>
        <w:ind w:left="1065" w:hanging="705"/>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C477BB"/>
    <w:multiLevelType w:val="hybridMultilevel"/>
    <w:tmpl w:val="89B2FDDE"/>
    <w:lvl w:ilvl="0" w:tplc="6334570A">
      <w:start w:val="6"/>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13"/>
  </w:num>
  <w:num w:numId="4">
    <w:abstractNumId w:val="11"/>
  </w:num>
  <w:num w:numId="5">
    <w:abstractNumId w:val="8"/>
  </w:num>
  <w:num w:numId="6">
    <w:abstractNumId w:val="14"/>
  </w:num>
  <w:num w:numId="7">
    <w:abstractNumId w:val="0"/>
  </w:num>
  <w:num w:numId="8">
    <w:abstractNumId w:val="1"/>
  </w:num>
  <w:num w:numId="9">
    <w:abstractNumId w:val="5"/>
  </w:num>
  <w:num w:numId="10">
    <w:abstractNumId w:val="16"/>
  </w:num>
  <w:num w:numId="11">
    <w:abstractNumId w:val="15"/>
  </w:num>
  <w:num w:numId="12">
    <w:abstractNumId w:val="3"/>
  </w:num>
  <w:num w:numId="13">
    <w:abstractNumId w:val="10"/>
  </w:num>
  <w:num w:numId="14">
    <w:abstractNumId w:val="2"/>
  </w:num>
  <w:num w:numId="15">
    <w:abstractNumId w:val="6"/>
  </w:num>
  <w:num w:numId="16">
    <w:abstractNumId w:val="17"/>
  </w:num>
  <w:num w:numId="17">
    <w:abstractNumId w:val="4"/>
  </w:num>
  <w:num w:numId="18">
    <w:abstractNumId w:val="7"/>
  </w:num>
  <w:num w:numId="19">
    <w:abstractNumId w:val="12"/>
    <w:lvlOverride w:ilvl="0">
      <w:lvl w:ilvl="0">
        <w:start w:val="1"/>
        <w:numFmt w:val="decimal"/>
        <w:pStyle w:val="FrageNummer1"/>
        <w:lvlText w:val="Frage %1:"/>
        <w:lvlJc w:val="left"/>
        <w:pPr>
          <w:ind w:left="1588" w:hanging="1588"/>
        </w:pPr>
        <w:rPr>
          <w:rFonts w:ascii="Arial" w:hAnsi="Arial" w:cs="Arial" w:hint="default"/>
          <w:b/>
          <w:i/>
        </w:rPr>
      </w:lvl>
    </w:lvlOverride>
  </w:num>
  <w:num w:numId="20">
    <w:abstractNumId w:val="12"/>
  </w:num>
  <w:num w:numId="21">
    <w:abstractNumId w:val="12"/>
    <w:lvlOverride w:ilvl="0">
      <w:lvl w:ilvl="0">
        <w:start w:val="1"/>
        <w:numFmt w:val="decimal"/>
        <w:pStyle w:val="FrageNummer1"/>
        <w:lvlText w:val="Frage %1:"/>
        <w:lvlJc w:val="left"/>
        <w:pPr>
          <w:ind w:left="1588" w:hanging="1588"/>
        </w:pPr>
        <w:rPr>
          <w:rFonts w:asciiTheme="minorHAnsi" w:hAnsiTheme="minorHAnsi" w:hint="default"/>
          <w:b/>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1F"/>
    <w:rsid w:val="00001685"/>
    <w:rsid w:val="0000220F"/>
    <w:rsid w:val="00004A5A"/>
    <w:rsid w:val="000072D3"/>
    <w:rsid w:val="00007C2A"/>
    <w:rsid w:val="0001130F"/>
    <w:rsid w:val="00024D28"/>
    <w:rsid w:val="0003233B"/>
    <w:rsid w:val="00035A31"/>
    <w:rsid w:val="00035A73"/>
    <w:rsid w:val="00035C50"/>
    <w:rsid w:val="00036101"/>
    <w:rsid w:val="000418B7"/>
    <w:rsid w:val="0004211E"/>
    <w:rsid w:val="00046BB6"/>
    <w:rsid w:val="000523D1"/>
    <w:rsid w:val="00052CDB"/>
    <w:rsid w:val="00056D77"/>
    <w:rsid w:val="00063C81"/>
    <w:rsid w:val="0006435D"/>
    <w:rsid w:val="00064C79"/>
    <w:rsid w:val="000671FB"/>
    <w:rsid w:val="00070637"/>
    <w:rsid w:val="00072D3B"/>
    <w:rsid w:val="00077675"/>
    <w:rsid w:val="000805B7"/>
    <w:rsid w:val="00083145"/>
    <w:rsid w:val="00085771"/>
    <w:rsid w:val="00091163"/>
    <w:rsid w:val="00095FCF"/>
    <w:rsid w:val="00097430"/>
    <w:rsid w:val="000A1018"/>
    <w:rsid w:val="000A1087"/>
    <w:rsid w:val="000A1817"/>
    <w:rsid w:val="000A20DB"/>
    <w:rsid w:val="000A22B3"/>
    <w:rsid w:val="000A2368"/>
    <w:rsid w:val="000A5CAA"/>
    <w:rsid w:val="000A5CB0"/>
    <w:rsid w:val="000B1A28"/>
    <w:rsid w:val="000B27F3"/>
    <w:rsid w:val="000C0250"/>
    <w:rsid w:val="000C2C2B"/>
    <w:rsid w:val="000C5E7E"/>
    <w:rsid w:val="000C64C8"/>
    <w:rsid w:val="000C7B35"/>
    <w:rsid w:val="000D071C"/>
    <w:rsid w:val="000D0CE1"/>
    <w:rsid w:val="000D1449"/>
    <w:rsid w:val="000D1B71"/>
    <w:rsid w:val="000D34FF"/>
    <w:rsid w:val="000D463F"/>
    <w:rsid w:val="000E3EA2"/>
    <w:rsid w:val="000F49B5"/>
    <w:rsid w:val="000F4DCB"/>
    <w:rsid w:val="000F7841"/>
    <w:rsid w:val="000F7F80"/>
    <w:rsid w:val="00102F4D"/>
    <w:rsid w:val="00105A2B"/>
    <w:rsid w:val="00113399"/>
    <w:rsid w:val="001151BD"/>
    <w:rsid w:val="00116F86"/>
    <w:rsid w:val="00122ABF"/>
    <w:rsid w:val="00126E10"/>
    <w:rsid w:val="00131C64"/>
    <w:rsid w:val="00131DF2"/>
    <w:rsid w:val="00137FEB"/>
    <w:rsid w:val="001405C1"/>
    <w:rsid w:val="00144E06"/>
    <w:rsid w:val="001476FB"/>
    <w:rsid w:val="00155786"/>
    <w:rsid w:val="00160034"/>
    <w:rsid w:val="00164AC8"/>
    <w:rsid w:val="00166461"/>
    <w:rsid w:val="001666DA"/>
    <w:rsid w:val="00170448"/>
    <w:rsid w:val="0017288B"/>
    <w:rsid w:val="00173C0E"/>
    <w:rsid w:val="0017557D"/>
    <w:rsid w:val="00176319"/>
    <w:rsid w:val="00176C9B"/>
    <w:rsid w:val="00176FA7"/>
    <w:rsid w:val="00183CCB"/>
    <w:rsid w:val="001844FE"/>
    <w:rsid w:val="00185EC5"/>
    <w:rsid w:val="00191FB9"/>
    <w:rsid w:val="001940C4"/>
    <w:rsid w:val="001A0A16"/>
    <w:rsid w:val="001A0FE8"/>
    <w:rsid w:val="001A1CA7"/>
    <w:rsid w:val="001C1831"/>
    <w:rsid w:val="001C279E"/>
    <w:rsid w:val="001C448D"/>
    <w:rsid w:val="001D3251"/>
    <w:rsid w:val="001E0D52"/>
    <w:rsid w:val="001E222B"/>
    <w:rsid w:val="001E2927"/>
    <w:rsid w:val="00204589"/>
    <w:rsid w:val="0020717E"/>
    <w:rsid w:val="00210481"/>
    <w:rsid w:val="00210FC9"/>
    <w:rsid w:val="002127D1"/>
    <w:rsid w:val="00215AB1"/>
    <w:rsid w:val="002167F7"/>
    <w:rsid w:val="002208A3"/>
    <w:rsid w:val="00221ACA"/>
    <w:rsid w:val="00222D35"/>
    <w:rsid w:val="00224466"/>
    <w:rsid w:val="0022479B"/>
    <w:rsid w:val="00231C78"/>
    <w:rsid w:val="00235039"/>
    <w:rsid w:val="002402A7"/>
    <w:rsid w:val="00241004"/>
    <w:rsid w:val="00243783"/>
    <w:rsid w:val="00245B1F"/>
    <w:rsid w:val="00251CBF"/>
    <w:rsid w:val="00255494"/>
    <w:rsid w:val="0026188C"/>
    <w:rsid w:val="00266674"/>
    <w:rsid w:val="002703EB"/>
    <w:rsid w:val="0027350C"/>
    <w:rsid w:val="00273985"/>
    <w:rsid w:val="00284911"/>
    <w:rsid w:val="0028511C"/>
    <w:rsid w:val="0029223F"/>
    <w:rsid w:val="002952FB"/>
    <w:rsid w:val="002A28B3"/>
    <w:rsid w:val="002B0B65"/>
    <w:rsid w:val="002C1CB3"/>
    <w:rsid w:val="002D2BD6"/>
    <w:rsid w:val="002E47A1"/>
    <w:rsid w:val="002E5766"/>
    <w:rsid w:val="002E58D7"/>
    <w:rsid w:val="002E5B65"/>
    <w:rsid w:val="002F12EA"/>
    <w:rsid w:val="002F2583"/>
    <w:rsid w:val="002F6360"/>
    <w:rsid w:val="00301352"/>
    <w:rsid w:val="00301DC1"/>
    <w:rsid w:val="00304965"/>
    <w:rsid w:val="00306F32"/>
    <w:rsid w:val="00311E02"/>
    <w:rsid w:val="00312BC0"/>
    <w:rsid w:val="00313249"/>
    <w:rsid w:val="00317EF4"/>
    <w:rsid w:val="0032637F"/>
    <w:rsid w:val="00332E36"/>
    <w:rsid w:val="0033779A"/>
    <w:rsid w:val="003401D4"/>
    <w:rsid w:val="00352A1C"/>
    <w:rsid w:val="003543B8"/>
    <w:rsid w:val="00354AC9"/>
    <w:rsid w:val="00365770"/>
    <w:rsid w:val="0037069E"/>
    <w:rsid w:val="0037580D"/>
    <w:rsid w:val="00375E9E"/>
    <w:rsid w:val="00386BE1"/>
    <w:rsid w:val="003921F7"/>
    <w:rsid w:val="00392760"/>
    <w:rsid w:val="003A19E3"/>
    <w:rsid w:val="003A293E"/>
    <w:rsid w:val="003A5E2B"/>
    <w:rsid w:val="003B131F"/>
    <w:rsid w:val="003B166E"/>
    <w:rsid w:val="003B31CD"/>
    <w:rsid w:val="003B77F9"/>
    <w:rsid w:val="003B7B88"/>
    <w:rsid w:val="003D1619"/>
    <w:rsid w:val="003D6B29"/>
    <w:rsid w:val="003D7370"/>
    <w:rsid w:val="003E1AC4"/>
    <w:rsid w:val="003E28AD"/>
    <w:rsid w:val="004009E7"/>
    <w:rsid w:val="00401875"/>
    <w:rsid w:val="004028BF"/>
    <w:rsid w:val="0040308B"/>
    <w:rsid w:val="00405D0A"/>
    <w:rsid w:val="00407E77"/>
    <w:rsid w:val="00413C45"/>
    <w:rsid w:val="00415002"/>
    <w:rsid w:val="00416348"/>
    <w:rsid w:val="00416386"/>
    <w:rsid w:val="00417D7C"/>
    <w:rsid w:val="00423DEE"/>
    <w:rsid w:val="004320D8"/>
    <w:rsid w:val="004331D3"/>
    <w:rsid w:val="0043765D"/>
    <w:rsid w:val="004379E3"/>
    <w:rsid w:val="00440C46"/>
    <w:rsid w:val="00447A86"/>
    <w:rsid w:val="00452E0A"/>
    <w:rsid w:val="0045547D"/>
    <w:rsid w:val="00455E97"/>
    <w:rsid w:val="004566A9"/>
    <w:rsid w:val="004671B8"/>
    <w:rsid w:val="0046787C"/>
    <w:rsid w:val="0047728C"/>
    <w:rsid w:val="00477A9C"/>
    <w:rsid w:val="00486CEA"/>
    <w:rsid w:val="00486F9E"/>
    <w:rsid w:val="004873BD"/>
    <w:rsid w:val="004916D8"/>
    <w:rsid w:val="00492346"/>
    <w:rsid w:val="004A1C04"/>
    <w:rsid w:val="004A5D6C"/>
    <w:rsid w:val="004B126F"/>
    <w:rsid w:val="004B3B1E"/>
    <w:rsid w:val="004B4753"/>
    <w:rsid w:val="004B6F0D"/>
    <w:rsid w:val="004C38FA"/>
    <w:rsid w:val="004C4C2D"/>
    <w:rsid w:val="004C76F4"/>
    <w:rsid w:val="004D6759"/>
    <w:rsid w:val="004D7D76"/>
    <w:rsid w:val="004E662A"/>
    <w:rsid w:val="004E666D"/>
    <w:rsid w:val="004F696D"/>
    <w:rsid w:val="004F6CBC"/>
    <w:rsid w:val="005134EE"/>
    <w:rsid w:val="00514CEB"/>
    <w:rsid w:val="005176A2"/>
    <w:rsid w:val="00522836"/>
    <w:rsid w:val="005268B1"/>
    <w:rsid w:val="0053166E"/>
    <w:rsid w:val="00534610"/>
    <w:rsid w:val="005348FE"/>
    <w:rsid w:val="005351DA"/>
    <w:rsid w:val="00543FC6"/>
    <w:rsid w:val="00551A81"/>
    <w:rsid w:val="00551B9B"/>
    <w:rsid w:val="0055544D"/>
    <w:rsid w:val="00562F43"/>
    <w:rsid w:val="00563368"/>
    <w:rsid w:val="005752C6"/>
    <w:rsid w:val="00575928"/>
    <w:rsid w:val="00580EC0"/>
    <w:rsid w:val="00584729"/>
    <w:rsid w:val="00587F4D"/>
    <w:rsid w:val="005958DD"/>
    <w:rsid w:val="005A1D7E"/>
    <w:rsid w:val="005A6A89"/>
    <w:rsid w:val="005B1472"/>
    <w:rsid w:val="005B3574"/>
    <w:rsid w:val="005B503C"/>
    <w:rsid w:val="005B5D9C"/>
    <w:rsid w:val="005C0F4B"/>
    <w:rsid w:val="005C14B9"/>
    <w:rsid w:val="005C641C"/>
    <w:rsid w:val="005D0EBF"/>
    <w:rsid w:val="005D1B9A"/>
    <w:rsid w:val="005D210A"/>
    <w:rsid w:val="005E19F1"/>
    <w:rsid w:val="005F1711"/>
    <w:rsid w:val="00601A0A"/>
    <w:rsid w:val="0060749D"/>
    <w:rsid w:val="00611392"/>
    <w:rsid w:val="00614D8C"/>
    <w:rsid w:val="0062236D"/>
    <w:rsid w:val="00623A85"/>
    <w:rsid w:val="00623D77"/>
    <w:rsid w:val="00633D89"/>
    <w:rsid w:val="00640D63"/>
    <w:rsid w:val="00647DE1"/>
    <w:rsid w:val="00647E07"/>
    <w:rsid w:val="00647EC4"/>
    <w:rsid w:val="00652F50"/>
    <w:rsid w:val="00653DCC"/>
    <w:rsid w:val="006620F7"/>
    <w:rsid w:val="006628E0"/>
    <w:rsid w:val="0066380A"/>
    <w:rsid w:val="00664CD1"/>
    <w:rsid w:val="00667C3A"/>
    <w:rsid w:val="00670EE5"/>
    <w:rsid w:val="0067255B"/>
    <w:rsid w:val="00675BF1"/>
    <w:rsid w:val="0068287C"/>
    <w:rsid w:val="00682D2E"/>
    <w:rsid w:val="00685DDD"/>
    <w:rsid w:val="006875F0"/>
    <w:rsid w:val="006900D8"/>
    <w:rsid w:val="006914DC"/>
    <w:rsid w:val="00692C2A"/>
    <w:rsid w:val="006943D2"/>
    <w:rsid w:val="006A26AB"/>
    <w:rsid w:val="006A3D27"/>
    <w:rsid w:val="006B30EF"/>
    <w:rsid w:val="006C10BB"/>
    <w:rsid w:val="006C343B"/>
    <w:rsid w:val="006C5C5F"/>
    <w:rsid w:val="006D0249"/>
    <w:rsid w:val="006D140A"/>
    <w:rsid w:val="006D143D"/>
    <w:rsid w:val="006D4E5F"/>
    <w:rsid w:val="006D6491"/>
    <w:rsid w:val="006E0159"/>
    <w:rsid w:val="006E3AD9"/>
    <w:rsid w:val="006F17F1"/>
    <w:rsid w:val="006F4A30"/>
    <w:rsid w:val="007010DF"/>
    <w:rsid w:val="00703672"/>
    <w:rsid w:val="00703FAF"/>
    <w:rsid w:val="00705FA7"/>
    <w:rsid w:val="007078B6"/>
    <w:rsid w:val="0071352F"/>
    <w:rsid w:val="00713D5D"/>
    <w:rsid w:val="00713FC0"/>
    <w:rsid w:val="007216CD"/>
    <w:rsid w:val="00723088"/>
    <w:rsid w:val="00730539"/>
    <w:rsid w:val="007472A5"/>
    <w:rsid w:val="00753090"/>
    <w:rsid w:val="007621D4"/>
    <w:rsid w:val="00767805"/>
    <w:rsid w:val="00767ED6"/>
    <w:rsid w:val="00771187"/>
    <w:rsid w:val="00774924"/>
    <w:rsid w:val="007760AD"/>
    <w:rsid w:val="00780B19"/>
    <w:rsid w:val="00781634"/>
    <w:rsid w:val="00782550"/>
    <w:rsid w:val="00787AB2"/>
    <w:rsid w:val="007A1429"/>
    <w:rsid w:val="007A7F07"/>
    <w:rsid w:val="007B06E5"/>
    <w:rsid w:val="007B386C"/>
    <w:rsid w:val="007B7836"/>
    <w:rsid w:val="007C4537"/>
    <w:rsid w:val="007C6C0B"/>
    <w:rsid w:val="007D084C"/>
    <w:rsid w:val="007D3517"/>
    <w:rsid w:val="007D4C19"/>
    <w:rsid w:val="007D7C95"/>
    <w:rsid w:val="007E3646"/>
    <w:rsid w:val="007E4539"/>
    <w:rsid w:val="007F08E3"/>
    <w:rsid w:val="007F4FF3"/>
    <w:rsid w:val="00810D13"/>
    <w:rsid w:val="008122FC"/>
    <w:rsid w:val="0081493B"/>
    <w:rsid w:val="00816866"/>
    <w:rsid w:val="00820F8A"/>
    <w:rsid w:val="008214C5"/>
    <w:rsid w:val="00822838"/>
    <w:rsid w:val="00830599"/>
    <w:rsid w:val="00834720"/>
    <w:rsid w:val="00836BA1"/>
    <w:rsid w:val="00836CBB"/>
    <w:rsid w:val="008402AA"/>
    <w:rsid w:val="00842078"/>
    <w:rsid w:val="008452BA"/>
    <w:rsid w:val="008501FD"/>
    <w:rsid w:val="008504F7"/>
    <w:rsid w:val="00861592"/>
    <w:rsid w:val="00866515"/>
    <w:rsid w:val="008722B7"/>
    <w:rsid w:val="00880C32"/>
    <w:rsid w:val="008843E7"/>
    <w:rsid w:val="008858BE"/>
    <w:rsid w:val="00893DDF"/>
    <w:rsid w:val="008A19B9"/>
    <w:rsid w:val="008A4429"/>
    <w:rsid w:val="008A4AAC"/>
    <w:rsid w:val="008A5A83"/>
    <w:rsid w:val="008A70CA"/>
    <w:rsid w:val="008A7949"/>
    <w:rsid w:val="008B18FB"/>
    <w:rsid w:val="008B1B13"/>
    <w:rsid w:val="008B3AD2"/>
    <w:rsid w:val="008C2A32"/>
    <w:rsid w:val="008D2611"/>
    <w:rsid w:val="008D40DF"/>
    <w:rsid w:val="008E18BE"/>
    <w:rsid w:val="008E7BD7"/>
    <w:rsid w:val="008F047A"/>
    <w:rsid w:val="008F5F68"/>
    <w:rsid w:val="008F6E87"/>
    <w:rsid w:val="008F7B91"/>
    <w:rsid w:val="0090043D"/>
    <w:rsid w:val="0090419D"/>
    <w:rsid w:val="009076A6"/>
    <w:rsid w:val="00910016"/>
    <w:rsid w:val="00913B74"/>
    <w:rsid w:val="00913D73"/>
    <w:rsid w:val="0091543E"/>
    <w:rsid w:val="0091572B"/>
    <w:rsid w:val="00920478"/>
    <w:rsid w:val="00921578"/>
    <w:rsid w:val="00923D2C"/>
    <w:rsid w:val="00926A1B"/>
    <w:rsid w:val="00932130"/>
    <w:rsid w:val="00941DC6"/>
    <w:rsid w:val="00946D72"/>
    <w:rsid w:val="00953CD6"/>
    <w:rsid w:val="00954ECA"/>
    <w:rsid w:val="00955013"/>
    <w:rsid w:val="00963483"/>
    <w:rsid w:val="00977A23"/>
    <w:rsid w:val="009A1847"/>
    <w:rsid w:val="009A20C6"/>
    <w:rsid w:val="009A3F83"/>
    <w:rsid w:val="009A4E24"/>
    <w:rsid w:val="009A4EB8"/>
    <w:rsid w:val="009A603B"/>
    <w:rsid w:val="009A6A0E"/>
    <w:rsid w:val="009B086C"/>
    <w:rsid w:val="009B2A94"/>
    <w:rsid w:val="009B3028"/>
    <w:rsid w:val="009B4369"/>
    <w:rsid w:val="009C0F2B"/>
    <w:rsid w:val="009C4DC0"/>
    <w:rsid w:val="009C76CB"/>
    <w:rsid w:val="009D4BE0"/>
    <w:rsid w:val="009D5684"/>
    <w:rsid w:val="009E20A0"/>
    <w:rsid w:val="009E5292"/>
    <w:rsid w:val="009E54DA"/>
    <w:rsid w:val="009F1787"/>
    <w:rsid w:val="009F34E4"/>
    <w:rsid w:val="009F5D3A"/>
    <w:rsid w:val="00A004CA"/>
    <w:rsid w:val="00A01801"/>
    <w:rsid w:val="00A03004"/>
    <w:rsid w:val="00A06359"/>
    <w:rsid w:val="00A06D05"/>
    <w:rsid w:val="00A12602"/>
    <w:rsid w:val="00A2280C"/>
    <w:rsid w:val="00A2345F"/>
    <w:rsid w:val="00A3041E"/>
    <w:rsid w:val="00A30425"/>
    <w:rsid w:val="00A3183C"/>
    <w:rsid w:val="00A3277B"/>
    <w:rsid w:val="00A32B7A"/>
    <w:rsid w:val="00A34367"/>
    <w:rsid w:val="00A3513B"/>
    <w:rsid w:val="00A37D0B"/>
    <w:rsid w:val="00A40B6F"/>
    <w:rsid w:val="00A4256D"/>
    <w:rsid w:val="00A4440A"/>
    <w:rsid w:val="00A44A9F"/>
    <w:rsid w:val="00A479FF"/>
    <w:rsid w:val="00A55357"/>
    <w:rsid w:val="00A756B5"/>
    <w:rsid w:val="00A80462"/>
    <w:rsid w:val="00A8318C"/>
    <w:rsid w:val="00A85413"/>
    <w:rsid w:val="00A86DC9"/>
    <w:rsid w:val="00A875E8"/>
    <w:rsid w:val="00A92250"/>
    <w:rsid w:val="00A93D84"/>
    <w:rsid w:val="00AA1567"/>
    <w:rsid w:val="00AA2E0B"/>
    <w:rsid w:val="00AA575C"/>
    <w:rsid w:val="00AA5E45"/>
    <w:rsid w:val="00AB214D"/>
    <w:rsid w:val="00AB7701"/>
    <w:rsid w:val="00AC0180"/>
    <w:rsid w:val="00AC04AF"/>
    <w:rsid w:val="00AD0097"/>
    <w:rsid w:val="00AD0A2A"/>
    <w:rsid w:val="00AD11F2"/>
    <w:rsid w:val="00AD3A28"/>
    <w:rsid w:val="00AD7CBB"/>
    <w:rsid w:val="00AD7E66"/>
    <w:rsid w:val="00AE2CB1"/>
    <w:rsid w:val="00AE2FC6"/>
    <w:rsid w:val="00AF2DB1"/>
    <w:rsid w:val="00B008C5"/>
    <w:rsid w:val="00B03613"/>
    <w:rsid w:val="00B06F16"/>
    <w:rsid w:val="00B11982"/>
    <w:rsid w:val="00B153AE"/>
    <w:rsid w:val="00B1734A"/>
    <w:rsid w:val="00B20CC4"/>
    <w:rsid w:val="00B253FF"/>
    <w:rsid w:val="00B25621"/>
    <w:rsid w:val="00B33D76"/>
    <w:rsid w:val="00B34D73"/>
    <w:rsid w:val="00B40F15"/>
    <w:rsid w:val="00B51361"/>
    <w:rsid w:val="00B52B48"/>
    <w:rsid w:val="00B5714A"/>
    <w:rsid w:val="00B6219A"/>
    <w:rsid w:val="00B62779"/>
    <w:rsid w:val="00B62940"/>
    <w:rsid w:val="00B70DA3"/>
    <w:rsid w:val="00B76CA3"/>
    <w:rsid w:val="00B76D79"/>
    <w:rsid w:val="00B8001F"/>
    <w:rsid w:val="00B824F9"/>
    <w:rsid w:val="00B83F0A"/>
    <w:rsid w:val="00B908F2"/>
    <w:rsid w:val="00B9382C"/>
    <w:rsid w:val="00B949AA"/>
    <w:rsid w:val="00BB055A"/>
    <w:rsid w:val="00BB560C"/>
    <w:rsid w:val="00BB5C3C"/>
    <w:rsid w:val="00BB6910"/>
    <w:rsid w:val="00BC09AA"/>
    <w:rsid w:val="00BC551A"/>
    <w:rsid w:val="00BD0E70"/>
    <w:rsid w:val="00BD1EDC"/>
    <w:rsid w:val="00BD2108"/>
    <w:rsid w:val="00BD34C9"/>
    <w:rsid w:val="00BD5F51"/>
    <w:rsid w:val="00BE53B3"/>
    <w:rsid w:val="00BF0124"/>
    <w:rsid w:val="00BF3091"/>
    <w:rsid w:val="00C02F54"/>
    <w:rsid w:val="00C039EF"/>
    <w:rsid w:val="00C03A59"/>
    <w:rsid w:val="00C044C3"/>
    <w:rsid w:val="00C06944"/>
    <w:rsid w:val="00C10C0A"/>
    <w:rsid w:val="00C1400D"/>
    <w:rsid w:val="00C24121"/>
    <w:rsid w:val="00C3597B"/>
    <w:rsid w:val="00C36299"/>
    <w:rsid w:val="00C42894"/>
    <w:rsid w:val="00C52130"/>
    <w:rsid w:val="00C5502F"/>
    <w:rsid w:val="00C66586"/>
    <w:rsid w:val="00C7362A"/>
    <w:rsid w:val="00C80ACE"/>
    <w:rsid w:val="00C82A80"/>
    <w:rsid w:val="00C84714"/>
    <w:rsid w:val="00C8612C"/>
    <w:rsid w:val="00C93813"/>
    <w:rsid w:val="00C94AAF"/>
    <w:rsid w:val="00C94B16"/>
    <w:rsid w:val="00C94B34"/>
    <w:rsid w:val="00CA0C5F"/>
    <w:rsid w:val="00CA0ED3"/>
    <w:rsid w:val="00CB1EFC"/>
    <w:rsid w:val="00CB28D8"/>
    <w:rsid w:val="00CD0BF9"/>
    <w:rsid w:val="00CD2445"/>
    <w:rsid w:val="00CE7DEF"/>
    <w:rsid w:val="00CF1AF8"/>
    <w:rsid w:val="00CF32F1"/>
    <w:rsid w:val="00CF36EF"/>
    <w:rsid w:val="00CF417A"/>
    <w:rsid w:val="00CF5BD6"/>
    <w:rsid w:val="00D11FB1"/>
    <w:rsid w:val="00D135B1"/>
    <w:rsid w:val="00D1430E"/>
    <w:rsid w:val="00D178AF"/>
    <w:rsid w:val="00D229C5"/>
    <w:rsid w:val="00D256CF"/>
    <w:rsid w:val="00D27FC8"/>
    <w:rsid w:val="00D322C8"/>
    <w:rsid w:val="00D324D9"/>
    <w:rsid w:val="00D3685D"/>
    <w:rsid w:val="00D4065C"/>
    <w:rsid w:val="00D43463"/>
    <w:rsid w:val="00D46D7A"/>
    <w:rsid w:val="00D5080F"/>
    <w:rsid w:val="00D51F3C"/>
    <w:rsid w:val="00D56924"/>
    <w:rsid w:val="00D604D8"/>
    <w:rsid w:val="00D60AFA"/>
    <w:rsid w:val="00D61079"/>
    <w:rsid w:val="00D640AC"/>
    <w:rsid w:val="00D65FF9"/>
    <w:rsid w:val="00D71484"/>
    <w:rsid w:val="00D7275B"/>
    <w:rsid w:val="00D77C64"/>
    <w:rsid w:val="00D81601"/>
    <w:rsid w:val="00D83703"/>
    <w:rsid w:val="00D84EA8"/>
    <w:rsid w:val="00D91293"/>
    <w:rsid w:val="00DA4388"/>
    <w:rsid w:val="00DA7B1E"/>
    <w:rsid w:val="00DB39A6"/>
    <w:rsid w:val="00DB6A8A"/>
    <w:rsid w:val="00DB711A"/>
    <w:rsid w:val="00DC3833"/>
    <w:rsid w:val="00DC39C9"/>
    <w:rsid w:val="00DC7ADA"/>
    <w:rsid w:val="00DD1BE8"/>
    <w:rsid w:val="00DE4B87"/>
    <w:rsid w:val="00DE69EB"/>
    <w:rsid w:val="00DE7D71"/>
    <w:rsid w:val="00E051B8"/>
    <w:rsid w:val="00E0531B"/>
    <w:rsid w:val="00E12020"/>
    <w:rsid w:val="00E13BD1"/>
    <w:rsid w:val="00E17707"/>
    <w:rsid w:val="00E2238D"/>
    <w:rsid w:val="00E26256"/>
    <w:rsid w:val="00E343FC"/>
    <w:rsid w:val="00E34443"/>
    <w:rsid w:val="00E36768"/>
    <w:rsid w:val="00E374A1"/>
    <w:rsid w:val="00E40F48"/>
    <w:rsid w:val="00E410A1"/>
    <w:rsid w:val="00E4308F"/>
    <w:rsid w:val="00E4780D"/>
    <w:rsid w:val="00E571B1"/>
    <w:rsid w:val="00E57B3A"/>
    <w:rsid w:val="00E6155A"/>
    <w:rsid w:val="00E62134"/>
    <w:rsid w:val="00E6474A"/>
    <w:rsid w:val="00E658DE"/>
    <w:rsid w:val="00E67FA1"/>
    <w:rsid w:val="00E763B5"/>
    <w:rsid w:val="00E8738C"/>
    <w:rsid w:val="00E9244A"/>
    <w:rsid w:val="00E924E0"/>
    <w:rsid w:val="00E933B7"/>
    <w:rsid w:val="00EA0E8D"/>
    <w:rsid w:val="00EA5BBF"/>
    <w:rsid w:val="00EB1234"/>
    <w:rsid w:val="00EB1864"/>
    <w:rsid w:val="00EB64C2"/>
    <w:rsid w:val="00EC46F6"/>
    <w:rsid w:val="00EC601B"/>
    <w:rsid w:val="00EC66ED"/>
    <w:rsid w:val="00ED14C8"/>
    <w:rsid w:val="00ED3AA3"/>
    <w:rsid w:val="00ED65D6"/>
    <w:rsid w:val="00EE07B5"/>
    <w:rsid w:val="00EE1A25"/>
    <w:rsid w:val="00EE3065"/>
    <w:rsid w:val="00EE7BEA"/>
    <w:rsid w:val="00F01B34"/>
    <w:rsid w:val="00F023D0"/>
    <w:rsid w:val="00F056E3"/>
    <w:rsid w:val="00F0581B"/>
    <w:rsid w:val="00F14DED"/>
    <w:rsid w:val="00F15D19"/>
    <w:rsid w:val="00F239A0"/>
    <w:rsid w:val="00F268C3"/>
    <w:rsid w:val="00F27591"/>
    <w:rsid w:val="00F30AC5"/>
    <w:rsid w:val="00F31058"/>
    <w:rsid w:val="00F34A16"/>
    <w:rsid w:val="00F34C02"/>
    <w:rsid w:val="00F351C2"/>
    <w:rsid w:val="00F53A2A"/>
    <w:rsid w:val="00F65705"/>
    <w:rsid w:val="00F65FAC"/>
    <w:rsid w:val="00F735EB"/>
    <w:rsid w:val="00F838EC"/>
    <w:rsid w:val="00F8540F"/>
    <w:rsid w:val="00F85416"/>
    <w:rsid w:val="00F93195"/>
    <w:rsid w:val="00F95557"/>
    <w:rsid w:val="00FA2BB1"/>
    <w:rsid w:val="00FA5EB2"/>
    <w:rsid w:val="00FB1DB4"/>
    <w:rsid w:val="00FB2382"/>
    <w:rsid w:val="00FB27A9"/>
    <w:rsid w:val="00FB6EA1"/>
    <w:rsid w:val="00FC22C6"/>
    <w:rsid w:val="00FC2E38"/>
    <w:rsid w:val="00FC489B"/>
    <w:rsid w:val="00FC5F53"/>
    <w:rsid w:val="00FD01A2"/>
    <w:rsid w:val="00FD05AA"/>
    <w:rsid w:val="00FD3594"/>
    <w:rsid w:val="00FD4167"/>
    <w:rsid w:val="00FD4F94"/>
    <w:rsid w:val="00FD58B9"/>
    <w:rsid w:val="00FD62BC"/>
    <w:rsid w:val="00FD74D1"/>
    <w:rsid w:val="00FE160F"/>
    <w:rsid w:val="00FE1718"/>
    <w:rsid w:val="00FE3F88"/>
    <w:rsid w:val="00FE67FA"/>
    <w:rsid w:val="00FF2839"/>
    <w:rsid w:val="00FF359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C0EB"/>
  <w15:chartTrackingRefBased/>
  <w15:docId w15:val="{074D3A64-1484-4502-ADCF-DC4212E0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322C8"/>
    <w:pPr>
      <w:jc w:val="both"/>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D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E17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1718"/>
    <w:rPr>
      <w:rFonts w:ascii="Arial" w:hAnsi="Arial"/>
      <w:sz w:val="20"/>
    </w:rPr>
  </w:style>
  <w:style w:type="paragraph" w:styleId="Fuzeile">
    <w:name w:val="footer"/>
    <w:basedOn w:val="Standard"/>
    <w:link w:val="FuzeileZchn"/>
    <w:unhideWhenUsed/>
    <w:rsid w:val="00FE17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1718"/>
    <w:rPr>
      <w:rFonts w:ascii="Arial" w:hAnsi="Arial"/>
      <w:sz w:val="20"/>
    </w:rPr>
  </w:style>
  <w:style w:type="paragraph" w:customStyle="1" w:styleId="Antragsteller">
    <w:name w:val="Antragsteller"/>
    <w:basedOn w:val="Standard"/>
    <w:next w:val="Standard"/>
    <w:rsid w:val="007010DF"/>
    <w:pPr>
      <w:spacing w:before="240" w:after="240" w:line="240" w:lineRule="auto"/>
      <w:jc w:val="center"/>
    </w:pPr>
    <w:rPr>
      <w:rFonts w:eastAsia="Times New Roman" w:cs="Times New Roman"/>
      <w:b/>
      <w:szCs w:val="20"/>
      <w:lang w:eastAsia="de-DE"/>
    </w:rPr>
  </w:style>
  <w:style w:type="paragraph" w:customStyle="1" w:styleId="Betreff">
    <w:name w:val="Betreff"/>
    <w:basedOn w:val="Standard"/>
    <w:next w:val="Standard"/>
    <w:rsid w:val="007010DF"/>
    <w:pPr>
      <w:spacing w:before="480" w:after="240" w:line="240" w:lineRule="auto"/>
      <w:ind w:left="794" w:hanging="794"/>
    </w:pPr>
    <w:rPr>
      <w:rFonts w:eastAsia="Times New Roman" w:cs="Times New Roman"/>
      <w:b/>
      <w:szCs w:val="20"/>
      <w:lang w:eastAsia="de-DE"/>
    </w:rPr>
  </w:style>
  <w:style w:type="paragraph" w:customStyle="1" w:styleId="Frage">
    <w:name w:val="Frage"/>
    <w:basedOn w:val="Standard"/>
    <w:next w:val="Standard"/>
    <w:rsid w:val="007010DF"/>
    <w:pPr>
      <w:spacing w:before="240" w:after="240" w:line="240" w:lineRule="auto"/>
      <w:ind w:left="794"/>
    </w:pPr>
    <w:rPr>
      <w:rFonts w:eastAsia="Times New Roman" w:cs="Times New Roman"/>
      <w:i/>
      <w:szCs w:val="20"/>
      <w:lang w:eastAsia="de-DE"/>
    </w:rPr>
  </w:style>
  <w:style w:type="character" w:customStyle="1" w:styleId="FrageAufzhlungIZchn">
    <w:name w:val="Frage_Aufzählung_I Zchn"/>
    <w:basedOn w:val="Absatz-Standardschriftart"/>
    <w:link w:val="FrageAufzhlungI"/>
    <w:rsid w:val="007010DF"/>
    <w:rPr>
      <w:rFonts w:ascii="Arial" w:hAnsi="Arial"/>
      <w:i/>
      <w:szCs w:val="24"/>
      <w:lang w:eastAsia="de-DE"/>
    </w:rPr>
  </w:style>
  <w:style w:type="paragraph" w:customStyle="1" w:styleId="FrageAufzhlungI">
    <w:name w:val="Frage_Aufzählung_I"/>
    <w:basedOn w:val="Standard"/>
    <w:next w:val="Standard"/>
    <w:link w:val="FrageAufzhlungIZchn"/>
    <w:rsid w:val="007010DF"/>
    <w:pPr>
      <w:spacing w:before="120" w:after="0" w:line="240" w:lineRule="auto"/>
      <w:ind w:left="1191" w:hanging="397"/>
    </w:pPr>
    <w:rPr>
      <w:i/>
      <w:sz w:val="22"/>
      <w:szCs w:val="24"/>
      <w:lang w:eastAsia="de-DE"/>
    </w:rPr>
  </w:style>
  <w:style w:type="paragraph" w:customStyle="1" w:styleId="FrageAufzhlungII">
    <w:name w:val="Frage_Aufzählung_II"/>
    <w:basedOn w:val="Standard"/>
    <w:next w:val="Standard"/>
    <w:rsid w:val="007010DF"/>
    <w:pPr>
      <w:spacing w:before="120" w:after="0" w:line="240" w:lineRule="auto"/>
      <w:ind w:left="1588" w:hanging="397"/>
    </w:pPr>
    <w:rPr>
      <w:rFonts w:eastAsia="Times New Roman" w:cs="Times New Roman"/>
      <w:i/>
      <w:szCs w:val="20"/>
      <w:lang w:eastAsia="de-DE"/>
    </w:rPr>
  </w:style>
  <w:style w:type="paragraph" w:styleId="Listenabsatz">
    <w:name w:val="List Paragraph"/>
    <w:basedOn w:val="Standard"/>
    <w:uiPriority w:val="34"/>
    <w:qFormat/>
    <w:rsid w:val="007010DF"/>
    <w:pPr>
      <w:spacing w:after="0" w:line="360" w:lineRule="auto"/>
      <w:ind w:left="720"/>
      <w:contextualSpacing/>
    </w:pPr>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DC38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833"/>
    <w:rPr>
      <w:rFonts w:ascii="Segoe UI" w:hAnsi="Segoe UI" w:cs="Segoe UI"/>
      <w:sz w:val="18"/>
      <w:szCs w:val="18"/>
    </w:rPr>
  </w:style>
  <w:style w:type="character" w:styleId="Kommentarzeichen">
    <w:name w:val="annotation reference"/>
    <w:basedOn w:val="Absatz-Standardschriftart"/>
    <w:uiPriority w:val="99"/>
    <w:semiHidden/>
    <w:unhideWhenUsed/>
    <w:rsid w:val="00820F8A"/>
    <w:rPr>
      <w:sz w:val="16"/>
      <w:szCs w:val="16"/>
    </w:rPr>
  </w:style>
  <w:style w:type="paragraph" w:styleId="Kommentartext">
    <w:name w:val="annotation text"/>
    <w:basedOn w:val="Standard"/>
    <w:link w:val="KommentartextZchn"/>
    <w:uiPriority w:val="99"/>
    <w:semiHidden/>
    <w:unhideWhenUsed/>
    <w:rsid w:val="00820F8A"/>
    <w:pPr>
      <w:spacing w:line="240" w:lineRule="auto"/>
    </w:pPr>
    <w:rPr>
      <w:szCs w:val="20"/>
    </w:rPr>
  </w:style>
  <w:style w:type="character" w:customStyle="1" w:styleId="KommentartextZchn">
    <w:name w:val="Kommentartext Zchn"/>
    <w:basedOn w:val="Absatz-Standardschriftart"/>
    <w:link w:val="Kommentartext"/>
    <w:uiPriority w:val="99"/>
    <w:semiHidden/>
    <w:rsid w:val="00820F8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20F8A"/>
    <w:rPr>
      <w:b/>
      <w:bCs/>
    </w:rPr>
  </w:style>
  <w:style w:type="character" w:customStyle="1" w:styleId="KommentarthemaZchn">
    <w:name w:val="Kommentarthema Zchn"/>
    <w:basedOn w:val="KommentartextZchn"/>
    <w:link w:val="Kommentarthema"/>
    <w:uiPriority w:val="99"/>
    <w:semiHidden/>
    <w:rsid w:val="00820F8A"/>
    <w:rPr>
      <w:rFonts w:ascii="Arial" w:hAnsi="Arial"/>
      <w:b/>
      <w:bCs/>
      <w:sz w:val="20"/>
      <w:szCs w:val="20"/>
    </w:rPr>
  </w:style>
  <w:style w:type="paragraph" w:customStyle="1" w:styleId="Leitwort">
    <w:name w:val="Leitwort"/>
    <w:basedOn w:val="Standard"/>
    <w:next w:val="Standard"/>
    <w:link w:val="LeitwortZchn"/>
    <w:rsid w:val="00FD01A2"/>
    <w:pPr>
      <w:overflowPunct w:val="0"/>
      <w:autoSpaceDE w:val="0"/>
      <w:autoSpaceDN w:val="0"/>
      <w:adjustRightInd w:val="0"/>
      <w:spacing w:before="1400" w:after="0" w:line="240" w:lineRule="auto"/>
      <w:jc w:val="center"/>
    </w:pPr>
    <w:rPr>
      <w:rFonts w:eastAsia="Times New Roman" w:cs="Times New Roman"/>
      <w:b/>
      <w:sz w:val="36"/>
      <w:szCs w:val="20"/>
      <w:lang w:eastAsia="de-DE"/>
    </w:rPr>
  </w:style>
  <w:style w:type="character" w:customStyle="1" w:styleId="LeitwortZchn">
    <w:name w:val="Leitwort Zchn"/>
    <w:basedOn w:val="Absatz-Standardschriftart"/>
    <w:link w:val="Leitwort"/>
    <w:rsid w:val="00FD01A2"/>
    <w:rPr>
      <w:rFonts w:ascii="Arial" w:eastAsia="Times New Roman" w:hAnsi="Arial" w:cs="Times New Roman"/>
      <w:b/>
      <w:sz w:val="36"/>
      <w:szCs w:val="20"/>
      <w:lang w:eastAsia="de-DE"/>
    </w:rPr>
  </w:style>
  <w:style w:type="paragraph" w:styleId="Funotentext">
    <w:name w:val="footnote text"/>
    <w:basedOn w:val="Standard"/>
    <w:link w:val="FunotentextZchn"/>
    <w:uiPriority w:val="99"/>
    <w:semiHidden/>
    <w:rsid w:val="00FD01A2"/>
    <w:pPr>
      <w:overflowPunct w:val="0"/>
      <w:autoSpaceDE w:val="0"/>
      <w:autoSpaceDN w:val="0"/>
      <w:adjustRightInd w:val="0"/>
      <w:spacing w:after="0" w:line="240" w:lineRule="auto"/>
    </w:pPr>
    <w:rPr>
      <w:rFonts w:eastAsia="Times New Roman" w:cs="Times New Roman"/>
      <w:szCs w:val="20"/>
      <w:lang w:eastAsia="de-DE"/>
    </w:rPr>
  </w:style>
  <w:style w:type="character" w:customStyle="1" w:styleId="FunotentextZchn">
    <w:name w:val="Fußnotentext Zchn"/>
    <w:basedOn w:val="Absatz-Standardschriftart"/>
    <w:link w:val="Funotentext"/>
    <w:uiPriority w:val="99"/>
    <w:semiHidden/>
    <w:rsid w:val="00FD01A2"/>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FD01A2"/>
    <w:rPr>
      <w:rFonts w:ascii="Arial" w:hAnsi="Arial"/>
      <w:position w:val="2"/>
      <w:sz w:val="16"/>
      <w:vertAlign w:val="baseline"/>
    </w:rPr>
  </w:style>
  <w:style w:type="character" w:styleId="Hyperlink">
    <w:name w:val="Hyperlink"/>
    <w:uiPriority w:val="99"/>
    <w:unhideWhenUsed/>
    <w:rsid w:val="00FD01A2"/>
    <w:rPr>
      <w:color w:val="0563C1"/>
      <w:u w:val="single"/>
    </w:rPr>
  </w:style>
  <w:style w:type="character" w:styleId="SchwacheHervorhebung">
    <w:name w:val="Subtle Emphasis"/>
    <w:basedOn w:val="Absatz-Standardschriftart"/>
    <w:uiPriority w:val="19"/>
    <w:qFormat/>
    <w:rsid w:val="00FD01A2"/>
    <w:rPr>
      <w:i/>
      <w:iCs/>
      <w:color w:val="404040" w:themeColor="text1" w:themeTint="BF"/>
    </w:rPr>
  </w:style>
  <w:style w:type="paragraph" w:styleId="StandardWeb">
    <w:name w:val="Normal (Web)"/>
    <w:basedOn w:val="Standard"/>
    <w:uiPriority w:val="99"/>
    <w:unhideWhenUsed/>
    <w:rsid w:val="00FD01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E57B3A"/>
    <w:pPr>
      <w:spacing w:after="0" w:line="240" w:lineRule="auto"/>
    </w:pPr>
    <w:rPr>
      <w:rFonts w:ascii="Arial" w:hAnsi="Arial"/>
      <w:sz w:val="20"/>
    </w:rPr>
  </w:style>
  <w:style w:type="table" w:customStyle="1" w:styleId="Tabellenraster1">
    <w:name w:val="Tabellenraster1"/>
    <w:basedOn w:val="NormaleTabelle"/>
    <w:next w:val="Tabellenraster"/>
    <w:uiPriority w:val="59"/>
    <w:rsid w:val="00BB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AD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AD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0C32"/>
    <w:pPr>
      <w:spacing w:after="0" w:line="240" w:lineRule="auto"/>
    </w:pPr>
    <w:rPr>
      <w:rFonts w:ascii="Calibri" w:eastAsia="Calibri" w:hAnsi="Calibri" w:cs="Times New Roman"/>
      <w:lang w:eastAsia="en-US"/>
    </w:rPr>
  </w:style>
  <w:style w:type="character" w:styleId="BesuchterLink">
    <w:name w:val="FollowedHyperlink"/>
    <w:basedOn w:val="Absatz-Standardschriftart"/>
    <w:uiPriority w:val="99"/>
    <w:semiHidden/>
    <w:unhideWhenUsed/>
    <w:rsid w:val="004D6759"/>
    <w:rPr>
      <w:color w:val="954F72" w:themeColor="followedHyperlink"/>
      <w:u w:val="single"/>
    </w:rPr>
  </w:style>
  <w:style w:type="paragraph" w:customStyle="1" w:styleId="Default">
    <w:name w:val="Default"/>
    <w:rsid w:val="004E662A"/>
    <w:pPr>
      <w:suppressAutoHyphens/>
      <w:spacing w:after="0" w:line="240" w:lineRule="auto"/>
    </w:pPr>
    <w:rPr>
      <w:rFonts w:ascii="Arial" w:eastAsia="Arial Unicode MS" w:hAnsi="Arial" w:cs="Arial Unicode MS"/>
      <w:color w:val="000000"/>
      <w:kern w:val="1"/>
      <w:sz w:val="24"/>
      <w:szCs w:val="24"/>
      <w:lang w:eastAsia="hi-IN" w:bidi="hi-IN"/>
    </w:rPr>
  </w:style>
  <w:style w:type="paragraph" w:customStyle="1" w:styleId="FrageNummer1">
    <w:name w:val="Frage Nummer 1)"/>
    <w:basedOn w:val="Standard"/>
    <w:uiPriority w:val="4"/>
    <w:qFormat/>
    <w:rsid w:val="00245B1F"/>
    <w:pPr>
      <w:numPr>
        <w:numId w:val="19"/>
      </w:numPr>
      <w:spacing w:before="240" w:after="0" w:line="240" w:lineRule="auto"/>
      <w:outlineLvl w:val="2"/>
    </w:pPr>
    <w:rPr>
      <w:rFonts w:asciiTheme="minorHAnsi" w:eastAsiaTheme="minorHAnsi" w:hAnsiTheme="minorHAnsi"/>
      <w:i/>
      <w:szCs w:val="20"/>
      <w:lang w:eastAsia="en-US"/>
    </w:rPr>
  </w:style>
  <w:style w:type="numbering" w:customStyle="1" w:styleId="zzzListeFrage">
    <w:name w:val="zzz_Liste_Frage"/>
    <w:basedOn w:val="KeineListe"/>
    <w:uiPriority w:val="99"/>
    <w:rsid w:val="00245B1F"/>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So\Desktop\FF-Vorlage%20SKA,%20GA%20-%20Format%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6F7E-CA44-456B-936C-C86569E4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FF-Vorlage SKA, GA - Format 2022.dotx</Template>
  <TotalTime>0</TotalTime>
  <Pages>2</Pages>
  <Words>777</Words>
  <Characters>4994</Characters>
  <Application>Microsoft Office Word</Application>
  <DocSecurity>0</DocSecurity>
  <Lines>91</Lines>
  <Paragraphs>33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Gottwald, Stephan</cp:lastModifiedBy>
  <cp:revision>2</cp:revision>
  <cp:lastPrinted>2020-01-29T17:19:00Z</cp:lastPrinted>
  <dcterms:created xsi:type="dcterms:W3CDTF">2022-10-26T09:24:00Z</dcterms:created>
  <dcterms:modified xsi:type="dcterms:W3CDTF">2022-10-26T09:24:00Z</dcterms:modified>
</cp:coreProperties>
</file>