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CF253" w14:textId="798E9779" w:rsidR="00103DBD" w:rsidRPr="00A636BF" w:rsidRDefault="00B6203E">
      <w:pPr>
        <w:rPr>
          <w:sz w:val="20"/>
          <w:szCs w:val="20"/>
        </w:rPr>
      </w:pPr>
      <w:bookmarkStart w:id="0" w:name="_GoBack"/>
      <w:r w:rsidRPr="00A636BF">
        <w:rPr>
          <w:sz w:val="20"/>
          <w:szCs w:val="20"/>
        </w:rPr>
        <w:tab/>
      </w:r>
      <w:r w:rsidRPr="00A636BF">
        <w:rPr>
          <w:sz w:val="20"/>
          <w:szCs w:val="20"/>
        </w:rPr>
        <w:tab/>
      </w:r>
      <w:r w:rsidRPr="00A636BF">
        <w:rPr>
          <w:sz w:val="20"/>
          <w:szCs w:val="20"/>
        </w:rPr>
        <w:tab/>
      </w:r>
      <w:r w:rsidRPr="00A636BF">
        <w:rPr>
          <w:sz w:val="20"/>
          <w:szCs w:val="20"/>
        </w:rPr>
        <w:tab/>
      </w:r>
      <w:r w:rsidRPr="00A636BF">
        <w:rPr>
          <w:sz w:val="20"/>
          <w:szCs w:val="20"/>
        </w:rPr>
        <w:tab/>
      </w:r>
      <w:r w:rsidRPr="00A636BF">
        <w:rPr>
          <w:sz w:val="20"/>
          <w:szCs w:val="20"/>
        </w:rPr>
        <w:tab/>
      </w:r>
      <w:r w:rsidRPr="00A636BF">
        <w:rPr>
          <w:sz w:val="20"/>
          <w:szCs w:val="20"/>
        </w:rPr>
        <w:tab/>
      </w:r>
      <w:r w:rsidRPr="00A636BF">
        <w:rPr>
          <w:sz w:val="20"/>
          <w:szCs w:val="20"/>
        </w:rPr>
        <w:tab/>
      </w:r>
      <w:r w:rsidRPr="00A636BF">
        <w:rPr>
          <w:sz w:val="20"/>
          <w:szCs w:val="20"/>
        </w:rPr>
        <w:tab/>
      </w:r>
      <w:r w:rsidRPr="00A636BF">
        <w:rPr>
          <w:sz w:val="20"/>
          <w:szCs w:val="20"/>
        </w:rPr>
        <w:tab/>
      </w:r>
      <w:r w:rsidRPr="00A636BF">
        <w:rPr>
          <w:sz w:val="20"/>
          <w:szCs w:val="20"/>
        </w:rPr>
        <w:tab/>
      </w:r>
      <w:r w:rsidRPr="00A636BF">
        <w:rPr>
          <w:sz w:val="20"/>
          <w:szCs w:val="20"/>
        </w:rPr>
        <w:tab/>
      </w:r>
      <w:r w:rsidRPr="00A636BF">
        <w:rPr>
          <w:sz w:val="20"/>
          <w:szCs w:val="20"/>
        </w:rPr>
        <w:tab/>
      </w:r>
      <w:r w:rsidRPr="00A636BF">
        <w:rPr>
          <w:sz w:val="20"/>
          <w:szCs w:val="20"/>
        </w:rPr>
        <w:tab/>
      </w:r>
      <w:r w:rsidR="00A636BF" w:rsidRPr="00A636BF">
        <w:rPr>
          <w:sz w:val="20"/>
          <w:szCs w:val="20"/>
        </w:rPr>
        <w:t xml:space="preserve">Anlage zur </w:t>
      </w:r>
      <w:proofErr w:type="spellStart"/>
      <w:r w:rsidRPr="00A636BF">
        <w:rPr>
          <w:sz w:val="20"/>
          <w:szCs w:val="20"/>
        </w:rPr>
        <w:t>Drs</w:t>
      </w:r>
      <w:proofErr w:type="spellEnd"/>
      <w:r w:rsidRPr="00A636BF">
        <w:rPr>
          <w:sz w:val="20"/>
          <w:szCs w:val="20"/>
        </w:rPr>
        <w:t>. 22/9074</w:t>
      </w:r>
    </w:p>
    <w:bookmarkEnd w:id="0"/>
    <w:p w14:paraId="30A88A6D" w14:textId="4CD34500" w:rsidR="00F0351F" w:rsidRPr="00A636BF" w:rsidRDefault="00F0351F">
      <w:pPr>
        <w:rPr>
          <w:sz w:val="20"/>
          <w:szCs w:val="20"/>
        </w:rPr>
      </w:pPr>
    </w:p>
    <w:p w14:paraId="600ADCD3" w14:textId="29C15121" w:rsidR="00F0351F" w:rsidRPr="00A636BF" w:rsidRDefault="00F0351F">
      <w:pPr>
        <w:rPr>
          <w:sz w:val="20"/>
          <w:szCs w:val="20"/>
          <w:u w:val="single"/>
        </w:rPr>
      </w:pPr>
      <w:r w:rsidRPr="00A636BF">
        <w:rPr>
          <w:rFonts w:eastAsia="Times New Roman"/>
          <w:color w:val="000000"/>
          <w:sz w:val="20"/>
          <w:szCs w:val="20"/>
          <w:u w:val="single"/>
          <w:lang w:eastAsia="de-DE"/>
        </w:rPr>
        <w:t xml:space="preserve">Anteil der Indexmietverträge an den Mieterhöhungen </w:t>
      </w:r>
    </w:p>
    <w:tbl>
      <w:tblPr>
        <w:tblW w:w="107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F0351F" w:rsidRPr="00A636BF" w14:paraId="74BEE177" w14:textId="77777777" w:rsidTr="00F0351F">
        <w:trPr>
          <w:trHeight w:val="28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44C2" w14:textId="00FA3044" w:rsidR="00F0351F" w:rsidRPr="00A636BF" w:rsidRDefault="00F0351F" w:rsidP="001D1D8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DF94" w14:textId="1FA11047" w:rsidR="00F0351F" w:rsidRPr="00A636BF" w:rsidRDefault="00F0351F" w:rsidP="00F0351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Jahr des Hamburger Mietenspiegels</w:t>
            </w:r>
          </w:p>
        </w:tc>
      </w:tr>
      <w:tr w:rsidR="00F0351F" w:rsidRPr="00A636BF" w14:paraId="65D8BF85" w14:textId="77777777" w:rsidTr="00F0351F">
        <w:trPr>
          <w:trHeight w:val="28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8142" w14:textId="14A7CE89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Baualtersklasse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81F0" w14:textId="7A39023A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C088" w14:textId="781757F0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1445" w14:textId="32958F8B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B865D" w14:textId="2EB09CFE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E7BD3" w14:textId="4883796A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0FF8D" w14:textId="76D5B9BC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C361" w14:textId="00436686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C1D15" w14:textId="34C0D4A8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474FC" w14:textId="64AB10CA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D6E3" w14:textId="11B002DB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2021</w:t>
            </w:r>
          </w:p>
        </w:tc>
      </w:tr>
      <w:tr w:rsidR="00F0351F" w:rsidRPr="00A636BF" w14:paraId="19E4D00F" w14:textId="77777777" w:rsidTr="00F0351F">
        <w:trPr>
          <w:trHeight w:val="28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94FB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Bis 1918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39AC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1,1%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692E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0,5%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E08E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1,5%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6F12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1,8%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C3F4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2,1%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4D3E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3,9%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290D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5,3%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B648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5,0%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CAD6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7,8%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5620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9,3%</w:t>
            </w:r>
          </w:p>
        </w:tc>
      </w:tr>
      <w:tr w:rsidR="00F0351F" w:rsidRPr="00A636BF" w14:paraId="200790B5" w14:textId="77777777" w:rsidTr="00F0351F">
        <w:trPr>
          <w:trHeight w:val="28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9F65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1919-20.06.1948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DEA1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0,6%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808E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0,0%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BF05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2,6%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112F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3,5%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2758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2,3%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2AB2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2,0%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AC55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4,7%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FF2A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3,6%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C746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6,9%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9A2E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12,8%</w:t>
            </w:r>
          </w:p>
        </w:tc>
      </w:tr>
      <w:tr w:rsidR="00F0351F" w:rsidRPr="00A636BF" w14:paraId="36359DA1" w14:textId="77777777" w:rsidTr="00F0351F">
        <w:trPr>
          <w:trHeight w:val="28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39DB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21.06.1948-1960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790D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0,6%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B02E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0,8%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A0FC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1,0%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E04D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1,6%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D472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1,5%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F787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2,8%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EE9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2,9%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1BAD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3,0%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9F93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3,3%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C18A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6,6%</w:t>
            </w:r>
          </w:p>
        </w:tc>
      </w:tr>
      <w:tr w:rsidR="00F0351F" w:rsidRPr="00A636BF" w14:paraId="7DB20B5C" w14:textId="77777777" w:rsidTr="00F0351F">
        <w:trPr>
          <w:trHeight w:val="28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02CE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1961-1967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6018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0,8%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4898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0,9%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BAD2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1,8%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EEB2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2,9%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E56E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1,2%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5A5D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2,3%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A4D5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1,2%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73BF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2,4%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1D4E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3,7%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3F02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5,2%</w:t>
            </w:r>
          </w:p>
        </w:tc>
      </w:tr>
      <w:tr w:rsidR="00F0351F" w:rsidRPr="00A636BF" w14:paraId="4BD3F748" w14:textId="77777777" w:rsidTr="00F0351F">
        <w:trPr>
          <w:trHeight w:val="28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CE3F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1968-1977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0A3F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0,0%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F80A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0,4%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79B6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2,5%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3268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1,9%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79DA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2,9%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7145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3,3%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2C12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1,9%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9DBC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1,8%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FE0E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2,8%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20E0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3,8%</w:t>
            </w:r>
          </w:p>
        </w:tc>
      </w:tr>
      <w:tr w:rsidR="00F0351F" w:rsidRPr="00A636BF" w14:paraId="2ADFA8F2" w14:textId="77777777" w:rsidTr="00F0351F">
        <w:trPr>
          <w:trHeight w:val="28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710E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1978-1993*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EF24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1,5%*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15BD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2,7%*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CF73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3,5%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35D0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4,1%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2789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4,7%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645F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5,2%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73CB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3,3%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0025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6,0%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7DA1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8,8%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82CD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8,8%</w:t>
            </w:r>
          </w:p>
        </w:tc>
      </w:tr>
      <w:tr w:rsidR="00F0351F" w:rsidRPr="00A636BF" w14:paraId="3FDA6C6F" w14:textId="77777777" w:rsidTr="00F0351F">
        <w:trPr>
          <w:trHeight w:val="28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27C6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1994-2010*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CB4B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1%**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D976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6,3%*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35D9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1,0%*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7F3B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1,3%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B328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7,3%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CC45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8,7%*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122A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8,8%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9759" w14:textId="6993075E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8,</w:t>
            </w:r>
            <w:r w:rsidR="004E5223"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</w:t>
            </w: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F840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8,8%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6B4F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10,4%</w:t>
            </w:r>
          </w:p>
        </w:tc>
      </w:tr>
      <w:tr w:rsidR="00F0351F" w:rsidRPr="00A636BF" w14:paraId="3D2B2A0F" w14:textId="77777777" w:rsidTr="00F0351F">
        <w:trPr>
          <w:trHeight w:val="28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BF65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2011-2015*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815869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29A25D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46AB0A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1C95FE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B318C0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C951AC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F7BF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44,2%*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2011" w14:textId="29DB156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52</w:t>
            </w:r>
            <w:r w:rsidR="004E5223"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,1</w:t>
            </w: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%*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2988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43,7%*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1BE6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42,8%</w:t>
            </w:r>
          </w:p>
        </w:tc>
      </w:tr>
      <w:tr w:rsidR="00F0351F" w:rsidRPr="00A636BF" w14:paraId="280F36BC" w14:textId="77777777" w:rsidTr="00F0351F">
        <w:trPr>
          <w:trHeight w:val="28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63AE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Ab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71E911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072FBB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BEEAC1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40D570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49161D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E203A4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B291C0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8E7785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8C246D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2DC9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31,2%</w:t>
            </w:r>
          </w:p>
        </w:tc>
      </w:tr>
      <w:tr w:rsidR="00F0351F" w:rsidRPr="00A636BF" w14:paraId="436A9BCE" w14:textId="77777777" w:rsidTr="00F0351F">
        <w:trPr>
          <w:trHeight w:val="28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A568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Insgesamt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8231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0,7%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4B7F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1,1%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1BBB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2,0%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B18B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2,4%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0ED1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2,4%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424A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3,4%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ECF9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3,6%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C901" w14:textId="20ABC412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3,</w:t>
            </w:r>
            <w:r w:rsidR="004E5223"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9</w:t>
            </w:r>
            <w:r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D5D9" w14:textId="2870BAF9" w:rsidR="00F0351F" w:rsidRPr="00A636BF" w:rsidRDefault="004E5223" w:rsidP="00F035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5,5</w:t>
            </w:r>
            <w:r w:rsidR="00F0351F"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BF4C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8,0%</w:t>
            </w:r>
          </w:p>
        </w:tc>
      </w:tr>
      <w:tr w:rsidR="00F0351F" w:rsidRPr="00A636BF" w14:paraId="11EFD2D0" w14:textId="77777777" w:rsidTr="00F0351F">
        <w:trPr>
          <w:trHeight w:val="28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F577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C8F2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C959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4895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2929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EA1B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C9FA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5030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2F83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618B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1119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F0351F" w:rsidRPr="00A636BF" w14:paraId="6101B49D" w14:textId="77777777" w:rsidTr="00F0351F">
        <w:trPr>
          <w:trHeight w:val="114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72A3D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*Abweichende Baualtersklassen-zuschnitte: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C343C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*1978-1987</w:t>
            </w: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br/>
              <w:t>**1988-2002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CC5FA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*1978-1987</w:t>
            </w: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br/>
              <w:t>**1988-2004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3DC0B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*1994-2006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D4BC4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*1994-2008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079C5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C2CB1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*1994-2012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B7000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*2011-2014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4607A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*2011-2016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6162B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636BF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*2011-2017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D2E30" w14:textId="77777777" w:rsidR="00F0351F" w:rsidRPr="00A636BF" w:rsidRDefault="00F0351F" w:rsidP="00F0351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7B9CBDD3" w14:textId="77777777" w:rsidR="001D1D8F" w:rsidRPr="00A636BF" w:rsidRDefault="001D1D8F">
      <w:pPr>
        <w:rPr>
          <w:sz w:val="20"/>
          <w:szCs w:val="20"/>
        </w:rPr>
      </w:pPr>
    </w:p>
    <w:sectPr w:rsidR="001D1D8F" w:rsidRPr="00A636BF" w:rsidSect="00A636BF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34181"/>
    <w:multiLevelType w:val="hybridMultilevel"/>
    <w:tmpl w:val="A4608A92"/>
    <w:lvl w:ilvl="0" w:tplc="5916FA3E">
      <w:start w:val="1"/>
      <w:numFmt w:val="decimal"/>
      <w:pStyle w:val="SGberschrift2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FA4830E4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6201"/>
    <w:multiLevelType w:val="hybridMultilevel"/>
    <w:tmpl w:val="80221A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087A9A">
      <w:start w:val="1"/>
      <w:numFmt w:val="lowerRoman"/>
      <w:pStyle w:val="SGberschrift3"/>
      <w:lvlText w:val="%2."/>
      <w:lvlJc w:val="right"/>
      <w:pPr>
        <w:ind w:left="1440" w:hanging="360"/>
      </w:pPr>
    </w:lvl>
    <w:lvl w:ilvl="2" w:tplc="BDF8623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40D15"/>
    <w:multiLevelType w:val="hybridMultilevel"/>
    <w:tmpl w:val="638C6866"/>
    <w:lvl w:ilvl="0" w:tplc="3D0EBBBA">
      <w:start w:val="1"/>
      <w:numFmt w:val="upperRoman"/>
      <w:pStyle w:val="SGberschrift1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8F"/>
    <w:rsid w:val="00020735"/>
    <w:rsid w:val="001D1D8F"/>
    <w:rsid w:val="002C5779"/>
    <w:rsid w:val="003540BB"/>
    <w:rsid w:val="003C38AA"/>
    <w:rsid w:val="004E5223"/>
    <w:rsid w:val="005D2E46"/>
    <w:rsid w:val="00641CCE"/>
    <w:rsid w:val="006D39EA"/>
    <w:rsid w:val="00760CB3"/>
    <w:rsid w:val="00774127"/>
    <w:rsid w:val="00857CD8"/>
    <w:rsid w:val="00887852"/>
    <w:rsid w:val="00A636BF"/>
    <w:rsid w:val="00B6203E"/>
    <w:rsid w:val="00C154E2"/>
    <w:rsid w:val="00CB5E1D"/>
    <w:rsid w:val="00D10394"/>
    <w:rsid w:val="00F0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3D60"/>
  <w15:chartTrackingRefBased/>
  <w15:docId w15:val="{444D072A-9977-4471-B6F8-2E6764FC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0CB3"/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Gberschrift1">
    <w:name w:val="SG Überschrift 1"/>
    <w:basedOn w:val="Listenabsatz"/>
    <w:qFormat/>
    <w:rsid w:val="00760CB3"/>
    <w:pPr>
      <w:numPr>
        <w:numId w:val="4"/>
      </w:numPr>
      <w:spacing w:line="300" w:lineRule="auto"/>
      <w:contextualSpacing w:val="0"/>
    </w:pPr>
    <w:rPr>
      <w:b/>
    </w:rPr>
  </w:style>
  <w:style w:type="paragraph" w:styleId="Listenabsatz">
    <w:name w:val="List Paragraph"/>
    <w:basedOn w:val="Standard"/>
    <w:uiPriority w:val="34"/>
    <w:qFormat/>
    <w:rsid w:val="00760CB3"/>
    <w:pPr>
      <w:ind w:left="720"/>
      <w:contextualSpacing/>
    </w:pPr>
  </w:style>
  <w:style w:type="paragraph" w:customStyle="1" w:styleId="SGberschrift2">
    <w:name w:val="SG Überschrift 2"/>
    <w:basedOn w:val="Listenabsatz"/>
    <w:qFormat/>
    <w:rsid w:val="00760CB3"/>
    <w:pPr>
      <w:numPr>
        <w:numId w:val="5"/>
      </w:numPr>
      <w:spacing w:line="300" w:lineRule="auto"/>
      <w:jc w:val="both"/>
    </w:pPr>
    <w:rPr>
      <w:b/>
    </w:rPr>
  </w:style>
  <w:style w:type="paragraph" w:styleId="Verzeichnis1">
    <w:name w:val="toc 1"/>
    <w:basedOn w:val="Standard"/>
    <w:next w:val="Standard"/>
    <w:autoRedefine/>
    <w:uiPriority w:val="39"/>
    <w:unhideWhenUsed/>
    <w:rsid w:val="00774127"/>
    <w:pPr>
      <w:spacing w:after="100"/>
      <w:ind w:left="360"/>
    </w:pPr>
    <w:rPr>
      <w:b/>
      <w:szCs w:val="22"/>
    </w:rPr>
  </w:style>
  <w:style w:type="paragraph" w:customStyle="1" w:styleId="SGberschrift3">
    <w:name w:val="SG Überschrift 3"/>
    <w:basedOn w:val="Listenabsatz"/>
    <w:qFormat/>
    <w:rsid w:val="00760CB3"/>
    <w:pPr>
      <w:numPr>
        <w:ilvl w:val="1"/>
        <w:numId w:val="6"/>
      </w:numPr>
      <w:spacing w:line="300" w:lineRule="auto"/>
      <w:contextualSpacing w:val="0"/>
      <w:jc w:val="both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Goslinowski, Sonja</dc:creator>
  <cp:keywords/>
  <dc:description/>
  <cp:lastModifiedBy>Grosse, Carola</cp:lastModifiedBy>
  <cp:revision>2</cp:revision>
  <cp:lastPrinted>2022-08-19T09:51:00Z</cp:lastPrinted>
  <dcterms:created xsi:type="dcterms:W3CDTF">2022-08-19T09:52:00Z</dcterms:created>
  <dcterms:modified xsi:type="dcterms:W3CDTF">2022-08-19T09:52:00Z</dcterms:modified>
</cp:coreProperties>
</file>